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E9DD" w14:textId="77777777" w:rsidR="006D3A80" w:rsidRDefault="006D3A80" w:rsidP="00553BBB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</w:p>
    <w:p w14:paraId="4ACACB8B" w14:textId="77777777" w:rsidR="006D3A80" w:rsidRDefault="006D3A80" w:rsidP="00553BBB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</w:p>
    <w:p w14:paraId="039852F4" w14:textId="3E73EC0E" w:rsidR="006D3A80" w:rsidRDefault="003323A8" w:rsidP="006D3A80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  <w:r w:rsidRPr="0072134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5D78D3" wp14:editId="7FF103FA">
            <wp:simplePos x="0" y="0"/>
            <wp:positionH relativeFrom="column">
              <wp:posOffset>-126365</wp:posOffset>
            </wp:positionH>
            <wp:positionV relativeFrom="paragraph">
              <wp:posOffset>-103505</wp:posOffset>
            </wp:positionV>
            <wp:extent cx="838200" cy="952500"/>
            <wp:effectExtent l="19050" t="0" r="0" b="0"/>
            <wp:wrapSquare wrapText="bothSides"/>
            <wp:docPr id="1" name="Picture 1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mal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A80" w:rsidRPr="00721349">
        <w:rPr>
          <w:rFonts w:ascii="Arial" w:hAnsi="Arial" w:cs="Arial"/>
          <w:b/>
          <w:iCs/>
          <w:sz w:val="24"/>
          <w:szCs w:val="24"/>
          <w:lang w:val="sl-SI"/>
        </w:rPr>
        <w:t>Crna Gora</w:t>
      </w:r>
    </w:p>
    <w:p w14:paraId="34D15EB4" w14:textId="7083992D" w:rsidR="006D3A80" w:rsidRDefault="006D3A80" w:rsidP="006D3A80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  <w:r w:rsidRPr="00721349">
        <w:rPr>
          <w:rFonts w:ascii="Arial" w:hAnsi="Arial" w:cs="Arial"/>
          <w:b/>
          <w:iCs/>
          <w:sz w:val="24"/>
          <w:szCs w:val="24"/>
          <w:lang w:val="sl-SI"/>
        </w:rPr>
        <w:t>Zavod za zapošljavanje Crne Gore</w:t>
      </w:r>
    </w:p>
    <w:p w14:paraId="352D2AFD" w14:textId="77777777" w:rsidR="002F30A4" w:rsidRDefault="002F30A4" w:rsidP="006D3A80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</w:p>
    <w:p w14:paraId="717505E8" w14:textId="451F2A88" w:rsidR="002F30A4" w:rsidRPr="00F277AA" w:rsidRDefault="002F30A4" w:rsidP="006D3A80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  <w:r w:rsidRPr="00F277AA">
        <w:rPr>
          <w:rFonts w:ascii="Arial" w:hAnsi="Arial" w:cs="Arial"/>
          <w:bCs/>
          <w:iCs/>
          <w:sz w:val="24"/>
          <w:szCs w:val="24"/>
          <w:lang w:val="sl-SI"/>
        </w:rPr>
        <w:t>Broj:</w:t>
      </w:r>
      <w:r w:rsidRPr="00F277AA">
        <w:rPr>
          <w:rFonts w:ascii="Arial" w:hAnsi="Arial" w:cs="Arial"/>
          <w:b/>
          <w:iCs/>
          <w:sz w:val="24"/>
          <w:szCs w:val="24"/>
          <w:lang w:val="sl-SI"/>
        </w:rPr>
        <w:t xml:space="preserve"> </w:t>
      </w:r>
      <w:r w:rsidRPr="00F277AA">
        <w:rPr>
          <w:rFonts w:ascii="Arial" w:hAnsi="Arial" w:cs="Arial"/>
          <w:bCs/>
          <w:sz w:val="24"/>
          <w:szCs w:val="24"/>
          <w:lang w:val="sl-SI"/>
        </w:rPr>
        <w:t>05-120/2</w:t>
      </w:r>
      <w:r w:rsidR="00664B0A">
        <w:rPr>
          <w:rFonts w:ascii="Arial" w:hAnsi="Arial" w:cs="Arial"/>
          <w:bCs/>
          <w:sz w:val="24"/>
          <w:szCs w:val="24"/>
          <w:lang w:val="sl-SI"/>
        </w:rPr>
        <w:t>6-</w:t>
      </w:r>
      <w:r w:rsidR="00664B0A" w:rsidRPr="0096402B">
        <w:rPr>
          <w:rFonts w:ascii="Arial" w:hAnsi="Arial" w:cs="Arial"/>
          <w:bCs/>
          <w:sz w:val="24"/>
          <w:szCs w:val="24"/>
          <w:lang w:val="sl-SI"/>
        </w:rPr>
        <w:t>1</w:t>
      </w:r>
      <w:r w:rsidR="0096402B" w:rsidRPr="0096402B">
        <w:rPr>
          <w:rFonts w:ascii="Arial" w:hAnsi="Arial" w:cs="Arial"/>
          <w:bCs/>
          <w:sz w:val="24"/>
          <w:szCs w:val="24"/>
          <w:lang w:val="sl-SI"/>
        </w:rPr>
        <w:t>-50</w:t>
      </w:r>
      <w:r w:rsidR="003C4649">
        <w:rPr>
          <w:rFonts w:ascii="Arial" w:hAnsi="Arial" w:cs="Arial"/>
          <w:bCs/>
          <w:sz w:val="24"/>
          <w:szCs w:val="24"/>
          <w:lang w:val="sl-SI"/>
        </w:rPr>
        <w:t>-823</w:t>
      </w:r>
    </w:p>
    <w:p w14:paraId="0E704AC9" w14:textId="3CCD0AAB" w:rsidR="00933CC7" w:rsidRDefault="00D35E97" w:rsidP="002D234F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 </w:t>
      </w:r>
    </w:p>
    <w:p w14:paraId="47539A47" w14:textId="77777777" w:rsidR="00416BCE" w:rsidRDefault="00416BCE" w:rsidP="003323A8">
      <w:pPr>
        <w:rPr>
          <w:sz w:val="24"/>
          <w:szCs w:val="24"/>
          <w:lang w:val="sl-SI"/>
        </w:rPr>
      </w:pPr>
    </w:p>
    <w:p w14:paraId="45164014" w14:textId="77777777" w:rsidR="006D3A80" w:rsidRPr="0050324C" w:rsidRDefault="006D3A80" w:rsidP="003323A8">
      <w:pPr>
        <w:rPr>
          <w:sz w:val="24"/>
          <w:szCs w:val="24"/>
          <w:lang w:val="sl-SI"/>
        </w:rPr>
      </w:pPr>
    </w:p>
    <w:p w14:paraId="6D527420" w14:textId="5FBD41AC" w:rsidR="002D234F" w:rsidRPr="00D33485" w:rsidRDefault="00A029A1" w:rsidP="00056A40">
      <w:pPr>
        <w:pStyle w:val="Closing"/>
        <w:keepNext w:val="0"/>
        <w:spacing w:line="240" w:lineRule="auto"/>
        <w:jc w:val="both"/>
        <w:rPr>
          <w:rFonts w:cs="Arial"/>
          <w:spacing w:val="0"/>
          <w:sz w:val="24"/>
          <w:szCs w:val="24"/>
          <w:lang w:val="sl-SI"/>
        </w:rPr>
      </w:pPr>
      <w:r w:rsidRPr="00056A40">
        <w:rPr>
          <w:rFonts w:cs="Arial"/>
          <w:spacing w:val="-10"/>
          <w:sz w:val="24"/>
          <w:szCs w:val="24"/>
          <w:lang w:val="sl-SI"/>
        </w:rPr>
        <w:t>Na osnovu člana 44</w:t>
      </w:r>
      <w:r w:rsidR="00933CC7" w:rsidRPr="00056A40">
        <w:rPr>
          <w:rFonts w:cs="Arial"/>
          <w:spacing w:val="-10"/>
          <w:sz w:val="24"/>
          <w:szCs w:val="24"/>
          <w:lang w:val="sl-SI"/>
        </w:rPr>
        <w:t>a</w:t>
      </w:r>
      <w:r w:rsidR="002D234F" w:rsidRPr="00056A40">
        <w:rPr>
          <w:rFonts w:cs="Arial"/>
          <w:spacing w:val="-10"/>
          <w:sz w:val="24"/>
          <w:szCs w:val="24"/>
          <w:lang w:val="sl-SI"/>
        </w:rPr>
        <w:t xml:space="preserve"> </w:t>
      </w:r>
      <w:r w:rsidRPr="00056A40">
        <w:rPr>
          <w:rFonts w:cs="Arial"/>
          <w:spacing w:val="-10"/>
          <w:sz w:val="24"/>
          <w:szCs w:val="24"/>
          <w:lang w:val="sl-SI"/>
        </w:rPr>
        <w:t>Zakona o posredovanju pri zapošljavanju i pravima za vrijeme nezaposlenosti (</w:t>
      </w:r>
      <w:r w:rsidR="00416BCE" w:rsidRPr="00056A40">
        <w:rPr>
          <w:rFonts w:cs="Arial"/>
          <w:spacing w:val="-10"/>
          <w:sz w:val="24"/>
          <w:szCs w:val="24"/>
          <w:lang w:val="sl-SI"/>
        </w:rPr>
        <w:t>»</w:t>
      </w:r>
      <w:r w:rsidRPr="00056A40">
        <w:rPr>
          <w:rFonts w:cs="Arial"/>
          <w:spacing w:val="-10"/>
          <w:sz w:val="24"/>
          <w:szCs w:val="24"/>
          <w:lang w:val="sl-SI"/>
        </w:rPr>
        <w:t>Sl</w:t>
      </w:r>
      <w:r w:rsidR="006D3A80" w:rsidRPr="00056A40">
        <w:rPr>
          <w:rFonts w:cs="Arial"/>
          <w:spacing w:val="-10"/>
          <w:sz w:val="24"/>
          <w:szCs w:val="24"/>
          <w:lang w:val="sl-SI"/>
        </w:rPr>
        <w:t>užbeni l</w:t>
      </w:r>
      <w:r w:rsidRPr="00056A40">
        <w:rPr>
          <w:rFonts w:cs="Arial"/>
          <w:spacing w:val="-10"/>
          <w:sz w:val="24"/>
          <w:szCs w:val="24"/>
          <w:lang w:val="sl-SI"/>
        </w:rPr>
        <w:t>ist Crne Gore</w:t>
      </w:r>
      <w:r w:rsidR="00383F46" w:rsidRPr="00056A40">
        <w:rPr>
          <w:rFonts w:cs="Arial"/>
          <w:spacing w:val="-10"/>
          <w:sz w:val="24"/>
          <w:szCs w:val="24"/>
          <w:lang w:val="sl-SI"/>
        </w:rPr>
        <w:t>«</w:t>
      </w:r>
      <w:r w:rsidRPr="00056A40">
        <w:rPr>
          <w:rFonts w:cs="Arial"/>
          <w:spacing w:val="-10"/>
          <w:sz w:val="24"/>
          <w:szCs w:val="24"/>
          <w:lang w:val="sl-SI"/>
        </w:rPr>
        <w:t>, b</w:t>
      </w:r>
      <w:r w:rsidR="006D3A80" w:rsidRPr="00056A40">
        <w:rPr>
          <w:rFonts w:cs="Arial"/>
          <w:spacing w:val="-10"/>
          <w:sz w:val="24"/>
          <w:szCs w:val="24"/>
          <w:lang w:val="sl-SI"/>
        </w:rPr>
        <w:t xml:space="preserve">roj </w:t>
      </w:r>
      <w:r w:rsidRPr="00056A40">
        <w:rPr>
          <w:rFonts w:cs="Arial"/>
          <w:spacing w:val="-10"/>
          <w:sz w:val="24"/>
          <w:szCs w:val="24"/>
          <w:lang w:val="sl-SI"/>
        </w:rPr>
        <w:t xml:space="preserve"> </w:t>
      </w:r>
      <w:r w:rsidR="008A7355" w:rsidRPr="00056A40">
        <w:rPr>
          <w:rFonts w:cs="Arial"/>
          <w:spacing w:val="-10"/>
          <w:sz w:val="24"/>
          <w:szCs w:val="24"/>
          <w:lang w:val="sl-SI"/>
        </w:rPr>
        <w:t>24/19</w:t>
      </w:r>
      <w:r w:rsidR="00664B0A">
        <w:rPr>
          <w:rFonts w:cs="Arial"/>
          <w:spacing w:val="-10"/>
          <w:sz w:val="24"/>
          <w:szCs w:val="24"/>
          <w:lang w:val="sl-SI"/>
        </w:rPr>
        <w:t xml:space="preserve">, </w:t>
      </w:r>
      <w:r w:rsidR="00893BB4" w:rsidRPr="00056A40">
        <w:rPr>
          <w:rFonts w:cs="Arial"/>
          <w:spacing w:val="-10"/>
          <w:sz w:val="24"/>
          <w:szCs w:val="24"/>
          <w:lang w:val="sl-SI"/>
        </w:rPr>
        <w:t>29/</w:t>
      </w:r>
      <w:r w:rsidR="008A7355" w:rsidRPr="00056A40">
        <w:rPr>
          <w:rFonts w:cs="Arial"/>
          <w:spacing w:val="-10"/>
          <w:sz w:val="24"/>
          <w:szCs w:val="24"/>
          <w:lang w:val="sl-SI"/>
        </w:rPr>
        <w:t>25</w:t>
      </w:r>
      <w:r w:rsidR="00664B0A">
        <w:rPr>
          <w:rFonts w:cs="Arial"/>
          <w:spacing w:val="-10"/>
          <w:sz w:val="24"/>
          <w:szCs w:val="24"/>
          <w:lang w:val="sl-SI"/>
        </w:rPr>
        <w:t xml:space="preserve"> i 3/26</w:t>
      </w:r>
      <w:r w:rsidRPr="00056A40">
        <w:rPr>
          <w:rFonts w:cs="Arial"/>
          <w:spacing w:val="-10"/>
          <w:sz w:val="24"/>
          <w:szCs w:val="24"/>
          <w:lang w:val="sl-SI"/>
        </w:rPr>
        <w:t>)</w:t>
      </w:r>
      <w:r w:rsidR="00FC53F7" w:rsidRPr="00056A40">
        <w:rPr>
          <w:rFonts w:cs="Arial"/>
          <w:spacing w:val="-10"/>
          <w:sz w:val="24"/>
          <w:szCs w:val="24"/>
          <w:lang w:val="sl-SI"/>
        </w:rPr>
        <w:t>,</w:t>
      </w:r>
      <w:r w:rsidR="002D234F" w:rsidRPr="00056A40">
        <w:rPr>
          <w:rFonts w:cs="Arial"/>
          <w:spacing w:val="-10"/>
          <w:sz w:val="24"/>
          <w:szCs w:val="24"/>
          <w:lang w:val="sl-SI"/>
        </w:rPr>
        <w:t xml:space="preserve"> Zavod za zapošljavanje Crne Gore raspisuje</w:t>
      </w:r>
      <w:r w:rsidR="002D234F" w:rsidRPr="00D33485">
        <w:rPr>
          <w:rFonts w:cs="Arial"/>
          <w:spacing w:val="-10"/>
          <w:sz w:val="24"/>
          <w:szCs w:val="24"/>
          <w:lang w:val="sl-SI"/>
        </w:rPr>
        <w:t xml:space="preserve"> </w:t>
      </w:r>
      <w:r w:rsidR="00DE2B64" w:rsidRPr="00D33485">
        <w:rPr>
          <w:rFonts w:cs="Arial"/>
          <w:spacing w:val="-10"/>
          <w:sz w:val="24"/>
          <w:szCs w:val="24"/>
          <w:lang w:val="sl-SI"/>
        </w:rPr>
        <w:t xml:space="preserve"> </w:t>
      </w:r>
      <w:r w:rsidRPr="00D33485">
        <w:rPr>
          <w:rFonts w:cs="Arial"/>
          <w:spacing w:val="0"/>
          <w:sz w:val="24"/>
          <w:szCs w:val="24"/>
          <w:lang w:val="sl-SI"/>
        </w:rPr>
        <w:t xml:space="preserve">         </w:t>
      </w:r>
    </w:p>
    <w:p w14:paraId="54579EA8" w14:textId="58F38C83" w:rsidR="00015F38" w:rsidRPr="00D33485" w:rsidRDefault="00A029A1" w:rsidP="00A029A1">
      <w:pPr>
        <w:pStyle w:val="Closing"/>
        <w:keepNext w:val="0"/>
        <w:spacing w:line="240" w:lineRule="auto"/>
        <w:jc w:val="both"/>
        <w:rPr>
          <w:rFonts w:cs="Arial"/>
          <w:spacing w:val="0"/>
          <w:sz w:val="24"/>
          <w:szCs w:val="24"/>
          <w:lang w:val="sl-SI"/>
        </w:rPr>
      </w:pPr>
      <w:r w:rsidRPr="00D33485">
        <w:rPr>
          <w:rFonts w:cs="Arial"/>
          <w:spacing w:val="0"/>
          <w:sz w:val="24"/>
          <w:szCs w:val="24"/>
          <w:lang w:val="sl-SI"/>
        </w:rPr>
        <w:t xml:space="preserve">                                       </w:t>
      </w:r>
    </w:p>
    <w:p w14:paraId="406E85AC" w14:textId="77777777" w:rsidR="00A029A1" w:rsidRPr="00D33485" w:rsidRDefault="00A029A1" w:rsidP="00A029A1">
      <w:pPr>
        <w:pStyle w:val="Closing"/>
        <w:keepNext w:val="0"/>
        <w:spacing w:line="240" w:lineRule="auto"/>
        <w:jc w:val="both"/>
        <w:rPr>
          <w:rFonts w:cs="Arial"/>
          <w:spacing w:val="0"/>
          <w:sz w:val="24"/>
          <w:szCs w:val="24"/>
          <w:lang w:val="sl-SI"/>
        </w:rPr>
      </w:pPr>
      <w:r w:rsidRPr="00D33485">
        <w:rPr>
          <w:rFonts w:cs="Arial"/>
          <w:spacing w:val="0"/>
          <w:sz w:val="24"/>
          <w:szCs w:val="24"/>
          <w:lang w:val="sl-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0AEDE0" w14:textId="77777777" w:rsidR="004F6757" w:rsidRPr="00D33485" w:rsidRDefault="00721C98" w:rsidP="00721C98">
      <w:pPr>
        <w:rPr>
          <w:rFonts w:ascii="Arial" w:hAnsi="Arial" w:cs="Arial"/>
          <w:b/>
          <w:sz w:val="24"/>
          <w:szCs w:val="24"/>
          <w:lang w:val="sl-SI"/>
        </w:rPr>
      </w:pPr>
      <w:r w:rsidRPr="00D33485">
        <w:rPr>
          <w:rFonts w:ascii="Arial" w:hAnsi="Arial" w:cs="Arial"/>
          <w:b/>
          <w:sz w:val="24"/>
          <w:szCs w:val="24"/>
          <w:lang w:val="sl-SI"/>
        </w:rPr>
        <w:t xml:space="preserve">                                                                           </w:t>
      </w:r>
      <w:r w:rsidR="00A029A1" w:rsidRPr="00D33485">
        <w:rPr>
          <w:rFonts w:ascii="Arial" w:hAnsi="Arial" w:cs="Arial"/>
          <w:b/>
          <w:sz w:val="24"/>
          <w:szCs w:val="24"/>
          <w:lang w:val="sl-SI"/>
        </w:rPr>
        <w:t>K O N K U R S</w:t>
      </w:r>
    </w:p>
    <w:p w14:paraId="2D9F60E5" w14:textId="2EB4EE3A" w:rsidR="00015F38" w:rsidRPr="003502EA" w:rsidRDefault="002D234F" w:rsidP="00664B0A">
      <w:pPr>
        <w:pStyle w:val="Closing"/>
        <w:keepNext w:val="0"/>
        <w:spacing w:line="240" w:lineRule="auto"/>
        <w:jc w:val="center"/>
        <w:rPr>
          <w:rFonts w:cs="Arial"/>
          <w:bCs/>
          <w:sz w:val="24"/>
          <w:szCs w:val="24"/>
          <w:lang w:val="sl-SI"/>
        </w:rPr>
      </w:pPr>
      <w:r w:rsidRPr="003502EA">
        <w:rPr>
          <w:rFonts w:cs="Arial"/>
          <w:bCs/>
          <w:spacing w:val="-10"/>
          <w:sz w:val="24"/>
          <w:szCs w:val="24"/>
          <w:lang w:val="sl-SI"/>
        </w:rPr>
        <w:t xml:space="preserve">za realizaciju Programa </w:t>
      </w:r>
      <w:r w:rsidR="007B1C51">
        <w:rPr>
          <w:rFonts w:cs="Arial"/>
          <w:bCs/>
          <w:spacing w:val="-10"/>
          <w:sz w:val="24"/>
          <w:szCs w:val="24"/>
          <w:lang w:val="sl-SI"/>
        </w:rPr>
        <w:t>osposobljavanja</w:t>
      </w:r>
      <w:r w:rsidR="00664B0A" w:rsidRPr="00664B0A">
        <w:rPr>
          <w:rFonts w:cs="Arial"/>
          <w:bCs/>
          <w:spacing w:val="-10"/>
          <w:sz w:val="24"/>
          <w:szCs w:val="24"/>
          <w:lang w:val="sl-SI"/>
        </w:rPr>
        <w:t xml:space="preserve"> korisnika materijalnog obezbjeđenja za sticanje prvog radnog iskustva »Ready2work«</w:t>
      </w:r>
    </w:p>
    <w:p w14:paraId="16C04D27" w14:textId="178D2470" w:rsidR="00522016" w:rsidRPr="00D33485" w:rsidRDefault="00A029A1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33485">
        <w:rPr>
          <w:rFonts w:ascii="Arial" w:hAnsi="Arial" w:cs="Arial"/>
          <w:b/>
          <w:sz w:val="24"/>
          <w:szCs w:val="24"/>
          <w:lang w:val="sl-SI"/>
        </w:rPr>
        <w:t xml:space="preserve">                           </w:t>
      </w:r>
    </w:p>
    <w:p w14:paraId="6A5C823E" w14:textId="77777777" w:rsidR="00A029A1" w:rsidRPr="00D33485" w:rsidRDefault="00A029A1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33485">
        <w:rPr>
          <w:rFonts w:ascii="Arial" w:hAnsi="Arial" w:cs="Arial"/>
          <w:b/>
          <w:sz w:val="24"/>
          <w:szCs w:val="24"/>
          <w:lang w:val="sl-SI"/>
        </w:rPr>
        <w:t>Predmet konkursa</w:t>
      </w:r>
    </w:p>
    <w:p w14:paraId="79FD83C0" w14:textId="77777777" w:rsidR="002D234F" w:rsidRPr="00D33485" w:rsidRDefault="002D234F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0DB446ED" w14:textId="3DC2A891" w:rsidR="00F7384D" w:rsidRPr="00F277AA" w:rsidRDefault="00A029A1" w:rsidP="007B7E37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Predmet konkursa je izbor </w:t>
      </w:r>
      <w:r w:rsidR="00CE40FD" w:rsidRPr="00F277AA">
        <w:rPr>
          <w:rFonts w:ascii="Arial" w:hAnsi="Arial" w:cs="Arial"/>
          <w:sz w:val="24"/>
          <w:szCs w:val="24"/>
          <w:lang w:val="sl-SI"/>
        </w:rPr>
        <w:t>korisnika sredstava</w:t>
      </w:r>
      <w:r w:rsidR="00FF7CEF" w:rsidRPr="00F277AA">
        <w:rPr>
          <w:rFonts w:ascii="Arial" w:hAnsi="Arial" w:cs="Arial"/>
          <w:sz w:val="24"/>
          <w:szCs w:val="24"/>
          <w:lang w:val="sl-SI"/>
        </w:rPr>
        <w:t xml:space="preserve"> </w:t>
      </w:r>
      <w:r w:rsidR="002D234F" w:rsidRPr="00F277AA">
        <w:rPr>
          <w:rFonts w:ascii="Arial" w:hAnsi="Arial" w:cs="Arial"/>
          <w:sz w:val="24"/>
          <w:szCs w:val="24"/>
          <w:lang w:val="sl-SI"/>
        </w:rPr>
        <w:t xml:space="preserve">za realizaciju Programa </w:t>
      </w:r>
      <w:r w:rsidR="007B1C51">
        <w:rPr>
          <w:rFonts w:ascii="Arial" w:hAnsi="Arial" w:cs="Arial"/>
          <w:sz w:val="24"/>
          <w:szCs w:val="24"/>
          <w:lang w:val="sl-SI"/>
        </w:rPr>
        <w:t>osposobljavanja</w:t>
      </w:r>
      <w:r w:rsidR="00664B0A" w:rsidRPr="00664B0A">
        <w:rPr>
          <w:rFonts w:ascii="Arial" w:hAnsi="Arial" w:cs="Arial"/>
          <w:sz w:val="24"/>
          <w:szCs w:val="24"/>
          <w:lang w:val="sl-SI"/>
        </w:rPr>
        <w:t xml:space="preserve"> korisnika materijalnog obezbjeđenja za sticanje prvog radnog iskustva »Ready2work« </w:t>
      </w:r>
      <w:r w:rsidR="002D234F" w:rsidRPr="00F277AA">
        <w:rPr>
          <w:rFonts w:ascii="Arial" w:hAnsi="Arial" w:cs="Arial"/>
          <w:sz w:val="24"/>
          <w:szCs w:val="24"/>
          <w:lang w:val="sl-SI"/>
        </w:rPr>
        <w:t xml:space="preserve">(u daljem tekstu: </w:t>
      </w:r>
      <w:r w:rsidR="008D7DCB" w:rsidRPr="00F277AA">
        <w:rPr>
          <w:rFonts w:ascii="Arial" w:hAnsi="Arial" w:cs="Arial"/>
          <w:sz w:val="24"/>
          <w:szCs w:val="24"/>
          <w:lang w:val="sl-SI"/>
        </w:rPr>
        <w:t>P</w:t>
      </w:r>
      <w:r w:rsidR="002D234F" w:rsidRPr="00F277AA">
        <w:rPr>
          <w:rFonts w:ascii="Arial" w:hAnsi="Arial" w:cs="Arial"/>
          <w:sz w:val="24"/>
          <w:szCs w:val="24"/>
          <w:lang w:val="sl-SI"/>
        </w:rPr>
        <w:t>rogram</w:t>
      </w:r>
      <w:r w:rsidRPr="00F277AA">
        <w:rPr>
          <w:rFonts w:ascii="Arial" w:hAnsi="Arial" w:cs="Arial"/>
          <w:sz w:val="24"/>
          <w:szCs w:val="24"/>
          <w:lang w:val="sl-SI"/>
        </w:rPr>
        <w:t>)</w:t>
      </w:r>
      <w:r w:rsidR="002F5C73" w:rsidRPr="00F277AA">
        <w:rPr>
          <w:rFonts w:ascii="Arial" w:hAnsi="Arial" w:cs="Arial"/>
          <w:sz w:val="24"/>
          <w:szCs w:val="24"/>
          <w:lang w:val="sl-SI"/>
        </w:rPr>
        <w:t xml:space="preserve">, </w:t>
      </w:r>
      <w:r w:rsidR="00BF6860" w:rsidRPr="00F277AA">
        <w:rPr>
          <w:rFonts w:ascii="Arial" w:hAnsi="Arial" w:cs="Arial"/>
          <w:sz w:val="24"/>
          <w:szCs w:val="24"/>
          <w:lang w:val="sl-SI"/>
        </w:rPr>
        <w:t xml:space="preserve">koji se realizuje </w:t>
      </w:r>
      <w:r w:rsidR="002F5C73" w:rsidRPr="00F277AA">
        <w:rPr>
          <w:rFonts w:ascii="Arial" w:hAnsi="Arial" w:cs="Arial"/>
          <w:sz w:val="24"/>
          <w:szCs w:val="24"/>
          <w:lang w:val="sl-SI"/>
        </w:rPr>
        <w:t xml:space="preserve">u svim opštinama Crne Gore. Program je dostupan </w:t>
      </w:r>
      <w:r w:rsidR="00894656" w:rsidRPr="00F277AA">
        <w:rPr>
          <w:rFonts w:ascii="Arial" w:hAnsi="Arial" w:cs="Arial"/>
          <w:sz w:val="24"/>
          <w:szCs w:val="24"/>
          <w:lang w:val="sl-SI"/>
        </w:rPr>
        <w:t xml:space="preserve">na adresi: </w:t>
      </w:r>
      <w:r w:rsidR="00894656">
        <w:fldChar w:fldCharType="begin"/>
      </w:r>
      <w:r w:rsidR="00894656">
        <w:instrText>HYPERLINK "http://www.zzzcg.me"</w:instrText>
      </w:r>
      <w:r w:rsidR="00894656">
        <w:fldChar w:fldCharType="separate"/>
      </w:r>
      <w:r w:rsidR="00894656" w:rsidRPr="00F277AA">
        <w:rPr>
          <w:rStyle w:val="Hyperlink"/>
          <w:rFonts w:ascii="Arial" w:hAnsi="Arial" w:cs="Arial"/>
          <w:sz w:val="24"/>
          <w:szCs w:val="24"/>
          <w:lang w:val="sl-SI"/>
        </w:rPr>
        <w:t>http://www.zzzcg.me</w:t>
      </w:r>
      <w:r w:rsidR="00894656">
        <w:fldChar w:fldCharType="end"/>
      </w:r>
    </w:p>
    <w:p w14:paraId="5811B468" w14:textId="77777777" w:rsidR="00F7384D" w:rsidRPr="00D33485" w:rsidRDefault="00F7384D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777F422E" w14:textId="3407DFBC" w:rsidR="00E71BF3" w:rsidRPr="00D33485" w:rsidRDefault="007249A1" w:rsidP="002F5C73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D33485">
        <w:rPr>
          <w:rFonts w:ascii="Arial" w:hAnsi="Arial" w:cs="Arial"/>
          <w:sz w:val="24"/>
          <w:szCs w:val="24"/>
          <w:lang w:val="sl-SI"/>
        </w:rPr>
        <w:t xml:space="preserve">Realizacija </w:t>
      </w:r>
      <w:r w:rsidR="008D7DCB" w:rsidRPr="00D33485">
        <w:rPr>
          <w:rFonts w:ascii="Arial" w:hAnsi="Arial" w:cs="Arial"/>
          <w:sz w:val="24"/>
          <w:szCs w:val="24"/>
          <w:lang w:val="sl-SI"/>
        </w:rPr>
        <w:t>P</w:t>
      </w:r>
      <w:r w:rsidR="00F7384D" w:rsidRPr="00D33485">
        <w:rPr>
          <w:rFonts w:ascii="Arial" w:hAnsi="Arial" w:cs="Arial"/>
          <w:sz w:val="24"/>
          <w:szCs w:val="24"/>
          <w:lang w:val="sl-SI"/>
        </w:rPr>
        <w:t>ro</w:t>
      </w:r>
      <w:r w:rsidR="00E7676A" w:rsidRPr="00D33485">
        <w:rPr>
          <w:rFonts w:ascii="Arial" w:hAnsi="Arial" w:cs="Arial"/>
          <w:sz w:val="24"/>
          <w:szCs w:val="24"/>
          <w:lang w:val="sl-SI"/>
        </w:rPr>
        <w:t>gram</w:t>
      </w:r>
      <w:r w:rsidRPr="00D33485">
        <w:rPr>
          <w:rFonts w:ascii="Arial" w:hAnsi="Arial" w:cs="Arial"/>
          <w:sz w:val="24"/>
          <w:szCs w:val="24"/>
          <w:lang w:val="sl-SI"/>
        </w:rPr>
        <w:t>a treba da doprinese povećanju zap</w:t>
      </w:r>
      <w:r w:rsidR="00616FFA" w:rsidRPr="00D33485">
        <w:rPr>
          <w:rFonts w:ascii="Arial" w:hAnsi="Arial" w:cs="Arial"/>
          <w:sz w:val="24"/>
          <w:szCs w:val="24"/>
          <w:lang w:val="sl-SI"/>
        </w:rPr>
        <w:t>o</w:t>
      </w:r>
      <w:r w:rsidR="00D63DDB" w:rsidRPr="00D33485">
        <w:rPr>
          <w:rFonts w:ascii="Arial" w:hAnsi="Arial" w:cs="Arial"/>
          <w:sz w:val="24"/>
          <w:szCs w:val="24"/>
          <w:lang w:val="sl-SI"/>
        </w:rPr>
        <w:t xml:space="preserve">šljivosti i zaposlenosti </w:t>
      </w:r>
      <w:r w:rsidR="00664B0A">
        <w:rPr>
          <w:rFonts w:ascii="Arial" w:hAnsi="Arial" w:cs="Arial"/>
          <w:bCs/>
          <w:sz w:val="24"/>
          <w:szCs w:val="24"/>
          <w:lang w:val="sl-SI"/>
        </w:rPr>
        <w:t>75</w:t>
      </w:r>
      <w:r w:rsidR="005E6DD2" w:rsidRPr="00D33485">
        <w:rPr>
          <w:rFonts w:ascii="Arial" w:hAnsi="Arial" w:cs="Arial"/>
          <w:bCs/>
          <w:sz w:val="24"/>
          <w:szCs w:val="24"/>
          <w:lang w:val="sl-SI"/>
        </w:rPr>
        <w:t xml:space="preserve"> </w:t>
      </w:r>
      <w:r w:rsidR="00664B0A">
        <w:rPr>
          <w:rFonts w:ascii="Arial" w:hAnsi="Arial" w:cs="Arial"/>
          <w:sz w:val="24"/>
          <w:szCs w:val="24"/>
          <w:lang w:val="sl-SI"/>
        </w:rPr>
        <w:t>korisnika materijalnog obezbjeđenj</w:t>
      </w:r>
      <w:r w:rsidR="00FD03DB">
        <w:rPr>
          <w:rFonts w:ascii="Arial" w:hAnsi="Arial" w:cs="Arial"/>
          <w:sz w:val="24"/>
          <w:szCs w:val="24"/>
          <w:lang w:val="sl-SI"/>
        </w:rPr>
        <w:t>a</w:t>
      </w:r>
      <w:r w:rsidR="008D66F2">
        <w:rPr>
          <w:rFonts w:ascii="Arial" w:hAnsi="Arial" w:cs="Arial"/>
          <w:sz w:val="24"/>
          <w:szCs w:val="24"/>
          <w:lang w:val="sl-SI"/>
        </w:rPr>
        <w:t>,</w:t>
      </w:r>
      <w:r w:rsidR="00BF7610">
        <w:rPr>
          <w:rFonts w:ascii="Arial" w:hAnsi="Arial" w:cs="Arial"/>
          <w:sz w:val="24"/>
          <w:szCs w:val="24"/>
          <w:lang w:val="sl-SI"/>
        </w:rPr>
        <w:t xml:space="preserve"> od kojih su 50% žene,</w:t>
      </w:r>
      <w:r w:rsidR="00F53966">
        <w:rPr>
          <w:rFonts w:ascii="Arial" w:hAnsi="Arial" w:cs="Arial"/>
          <w:sz w:val="24"/>
          <w:szCs w:val="24"/>
          <w:lang w:val="sl-SI"/>
        </w:rPr>
        <w:t xml:space="preserve"> </w:t>
      </w:r>
      <w:r w:rsidR="00F53966" w:rsidRPr="00D33485">
        <w:rPr>
          <w:rFonts w:ascii="Arial" w:hAnsi="Arial" w:cs="Arial"/>
          <w:sz w:val="24"/>
          <w:szCs w:val="24"/>
          <w:lang w:val="sl-SI"/>
        </w:rPr>
        <w:t xml:space="preserve">iz evidencije Zavoda </w:t>
      </w:r>
      <w:r w:rsidR="00F53966">
        <w:rPr>
          <w:rFonts w:ascii="Arial" w:hAnsi="Arial" w:cs="Arial"/>
          <w:sz w:val="24"/>
          <w:szCs w:val="24"/>
          <w:lang w:val="sl-SI"/>
        </w:rPr>
        <w:t xml:space="preserve">za zapošljavanje, </w:t>
      </w:r>
      <w:r w:rsidR="00664B0A" w:rsidRPr="00664B0A">
        <w:rPr>
          <w:rFonts w:ascii="Arial" w:hAnsi="Arial" w:cs="Arial"/>
          <w:sz w:val="24"/>
          <w:szCs w:val="24"/>
          <w:lang w:val="sl-SI"/>
        </w:rPr>
        <w:t xml:space="preserve">bez radnog iskustva u stečenoj kvalifikaciji nivoa obrazovanja </w:t>
      </w:r>
      <w:r w:rsidR="00F7384D" w:rsidRPr="00D33485">
        <w:rPr>
          <w:rFonts w:ascii="Arial" w:hAnsi="Arial" w:cs="Arial"/>
          <w:sz w:val="24"/>
          <w:szCs w:val="24"/>
          <w:lang w:val="sl-SI"/>
        </w:rPr>
        <w:t>(u daljem tekstu: učesni</w:t>
      </w:r>
      <w:r w:rsidR="00BF6860">
        <w:rPr>
          <w:rFonts w:ascii="Arial" w:hAnsi="Arial" w:cs="Arial"/>
          <w:sz w:val="24"/>
          <w:szCs w:val="24"/>
          <w:lang w:val="sl-SI"/>
        </w:rPr>
        <w:t>ci</w:t>
      </w:r>
      <w:r w:rsidR="00F7384D" w:rsidRPr="00D33485">
        <w:rPr>
          <w:rFonts w:ascii="Arial" w:hAnsi="Arial" w:cs="Arial"/>
          <w:sz w:val="24"/>
          <w:szCs w:val="24"/>
          <w:lang w:val="sl-SI"/>
        </w:rPr>
        <w:t>)</w:t>
      </w:r>
      <w:r w:rsidR="005E6DD2" w:rsidRPr="00D33485">
        <w:rPr>
          <w:rFonts w:ascii="Arial" w:hAnsi="Arial" w:cs="Arial"/>
          <w:sz w:val="24"/>
          <w:szCs w:val="24"/>
          <w:lang w:val="sl-SI"/>
        </w:rPr>
        <w:t xml:space="preserve">. </w:t>
      </w:r>
    </w:p>
    <w:p w14:paraId="69CCA9FE" w14:textId="14A251D0" w:rsidR="00522016" w:rsidRPr="00D33485" w:rsidRDefault="00EF39B5" w:rsidP="00974772">
      <w:pPr>
        <w:jc w:val="both"/>
        <w:rPr>
          <w:rFonts w:ascii="Arial" w:hAnsi="Arial" w:cs="Arial"/>
          <w:sz w:val="24"/>
          <w:szCs w:val="24"/>
          <w:lang w:val="it-IT"/>
        </w:rPr>
      </w:pPr>
      <w:r w:rsidRPr="00D33485">
        <w:rPr>
          <w:rFonts w:ascii="Arial" w:hAnsi="Arial" w:cs="Arial"/>
          <w:sz w:val="24"/>
          <w:szCs w:val="24"/>
          <w:lang w:val="it-IT"/>
        </w:rPr>
        <w:t>Program će realizovati poslodavci – izvođači programa, izabrani na način opisan u Programu (Poglavlju II, tačka 2.2).</w:t>
      </w:r>
    </w:p>
    <w:p w14:paraId="436817AD" w14:textId="77777777" w:rsidR="00365B90" w:rsidRPr="00D33485" w:rsidRDefault="00365B90" w:rsidP="008006FF">
      <w:pPr>
        <w:rPr>
          <w:rFonts w:ascii="Arial" w:hAnsi="Arial" w:cs="Arial"/>
          <w:sz w:val="24"/>
          <w:szCs w:val="24"/>
          <w:lang w:val="sl-SI"/>
        </w:rPr>
      </w:pPr>
    </w:p>
    <w:p w14:paraId="6BA25B53" w14:textId="469BEA20" w:rsidR="00B14EE0" w:rsidRDefault="007249A1" w:rsidP="00B14EE0">
      <w:pPr>
        <w:jc w:val="both"/>
        <w:rPr>
          <w:rFonts w:ascii="Arial" w:hAnsi="Arial" w:cs="Arial"/>
          <w:sz w:val="24"/>
          <w:szCs w:val="24"/>
          <w:lang w:val="sl-SI"/>
        </w:rPr>
      </w:pPr>
      <w:r w:rsidRPr="00D33485">
        <w:rPr>
          <w:rFonts w:ascii="Arial" w:hAnsi="Arial" w:cs="Arial"/>
          <w:sz w:val="24"/>
          <w:szCs w:val="24"/>
          <w:lang w:val="sl-SI"/>
        </w:rPr>
        <w:t xml:space="preserve">Realizacijom </w:t>
      </w:r>
      <w:r w:rsidR="008D7DCB" w:rsidRPr="00D33485">
        <w:rPr>
          <w:rFonts w:ascii="Arial" w:hAnsi="Arial" w:cs="Arial"/>
          <w:sz w:val="24"/>
          <w:szCs w:val="24"/>
          <w:lang w:val="sl-SI"/>
        </w:rPr>
        <w:t>P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rograma učesnici će steći radno iskustvo </w:t>
      </w:r>
      <w:r w:rsidR="00B14EE0" w:rsidRPr="00D33485">
        <w:rPr>
          <w:rFonts w:ascii="Arial" w:hAnsi="Arial" w:cs="Arial"/>
          <w:sz w:val="24"/>
          <w:szCs w:val="24"/>
          <w:lang w:val="sl-SI"/>
        </w:rPr>
        <w:t>za samostalno obavljanje poslova u stečenoj kvalifikaciji nivoa obrazovanja</w:t>
      </w:r>
      <w:r w:rsidR="000A5A0A" w:rsidRPr="00D33485">
        <w:rPr>
          <w:rFonts w:ascii="Arial" w:hAnsi="Arial" w:cs="Arial"/>
          <w:sz w:val="24"/>
          <w:szCs w:val="24"/>
          <w:lang w:val="sl-SI"/>
        </w:rPr>
        <w:t xml:space="preserve">, </w:t>
      </w:r>
      <w:r w:rsidR="00C30101" w:rsidRPr="00D33485">
        <w:rPr>
          <w:rFonts w:ascii="Arial" w:hAnsi="Arial" w:cs="Arial"/>
          <w:sz w:val="24"/>
          <w:szCs w:val="24"/>
          <w:lang w:val="sl-SI"/>
        </w:rPr>
        <w:t>a poslodavci</w:t>
      </w:r>
      <w:r w:rsidR="00B14EE0" w:rsidRPr="00D33485">
        <w:rPr>
          <w:rFonts w:ascii="Arial" w:hAnsi="Arial" w:cs="Arial"/>
          <w:sz w:val="24"/>
          <w:szCs w:val="24"/>
          <w:lang w:val="sl-SI"/>
        </w:rPr>
        <w:t xml:space="preserve"> zadovoljiti potrebu za zapošljavanjem lica sa radnim iskustvom</w:t>
      </w:r>
      <w:r w:rsidR="00893BB4">
        <w:rPr>
          <w:rFonts w:ascii="Arial" w:hAnsi="Arial" w:cs="Arial"/>
          <w:sz w:val="24"/>
          <w:szCs w:val="24"/>
          <w:lang w:val="sl-SI"/>
        </w:rPr>
        <w:t>.</w:t>
      </w:r>
    </w:p>
    <w:p w14:paraId="3E6F3CD0" w14:textId="77777777" w:rsidR="00DE5482" w:rsidRPr="00D33485" w:rsidRDefault="00DE5482" w:rsidP="00D14E77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1513A343" w14:textId="77777777" w:rsidR="00CF23E8" w:rsidRDefault="00DE5482" w:rsidP="007942DF">
      <w:pPr>
        <w:jc w:val="both"/>
        <w:rPr>
          <w:rFonts w:ascii="Arial" w:hAnsi="Arial" w:cs="Arial"/>
          <w:sz w:val="24"/>
          <w:szCs w:val="24"/>
          <w:lang w:val="sl-SI"/>
        </w:rPr>
      </w:pPr>
      <w:r w:rsidRPr="00D33485">
        <w:rPr>
          <w:rFonts w:ascii="Arial" w:hAnsi="Arial" w:cs="Arial"/>
          <w:sz w:val="24"/>
          <w:szCs w:val="24"/>
          <w:lang w:val="sl-SI"/>
        </w:rPr>
        <w:t xml:space="preserve">Program će se realizovati u trajanju </w:t>
      </w:r>
      <w:r w:rsidR="007942DF">
        <w:rPr>
          <w:rFonts w:ascii="Arial" w:hAnsi="Arial" w:cs="Arial"/>
          <w:sz w:val="24"/>
          <w:szCs w:val="24"/>
          <w:lang w:val="sl-SI"/>
        </w:rPr>
        <w:t>od 12 mjeseci</w:t>
      </w:r>
      <w:r w:rsidR="00CF23E8">
        <w:rPr>
          <w:rFonts w:ascii="Arial" w:hAnsi="Arial" w:cs="Arial"/>
          <w:sz w:val="24"/>
          <w:szCs w:val="24"/>
          <w:lang w:val="sl-SI"/>
        </w:rPr>
        <w:t>.</w:t>
      </w:r>
    </w:p>
    <w:p w14:paraId="2C952EE2" w14:textId="7E56501B" w:rsidR="00CF23E8" w:rsidRDefault="007942DF" w:rsidP="00CF23E8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="00CF23E8" w:rsidRPr="00CF23E8">
        <w:rPr>
          <w:rFonts w:ascii="Arial" w:hAnsi="Arial" w:cs="Arial"/>
          <w:sz w:val="24"/>
          <w:szCs w:val="24"/>
          <w:lang w:val="sl-SI"/>
        </w:rPr>
        <w:t>Realizacija programa započinje danom stupanja na rad učesnika programa, koji sa izvođačem zaključuju ugovor o radu u najkraćem trajanju od 12 mjeseci uključujući i period osposobljavanja.</w:t>
      </w:r>
      <w:r w:rsidR="00CF23E8">
        <w:rPr>
          <w:rFonts w:ascii="Arial" w:hAnsi="Arial" w:cs="Arial"/>
          <w:sz w:val="24"/>
          <w:szCs w:val="24"/>
          <w:lang w:val="sl-SI"/>
        </w:rPr>
        <w:t xml:space="preserve"> Dužina </w:t>
      </w:r>
      <w:r w:rsidR="00CF23E8" w:rsidRPr="00CF23E8">
        <w:rPr>
          <w:rFonts w:ascii="Arial" w:hAnsi="Arial" w:cs="Arial"/>
          <w:sz w:val="24"/>
          <w:szCs w:val="24"/>
          <w:lang w:val="sl-SI"/>
        </w:rPr>
        <w:t>trajanja osposobljavanja zavisi od nivoa obrazovanja učesnika programa:</w:t>
      </w:r>
      <w:r w:rsidR="00CF23E8">
        <w:rPr>
          <w:rFonts w:ascii="Arial" w:hAnsi="Arial" w:cs="Arial"/>
          <w:sz w:val="24"/>
          <w:szCs w:val="24"/>
          <w:lang w:val="sl-SI"/>
        </w:rPr>
        <w:t xml:space="preserve"> </w:t>
      </w:r>
      <w:r w:rsidR="00CF23E8" w:rsidRPr="00CF23E8">
        <w:rPr>
          <w:rFonts w:ascii="Arial" w:hAnsi="Arial" w:cs="Arial"/>
          <w:sz w:val="24"/>
          <w:szCs w:val="24"/>
          <w:lang w:val="sl-SI"/>
        </w:rPr>
        <w:t>devet mjeseci za VI i VII nivo obrazovanja</w:t>
      </w:r>
      <w:r w:rsidR="00CF23E8">
        <w:rPr>
          <w:rFonts w:ascii="Arial" w:hAnsi="Arial" w:cs="Arial"/>
          <w:sz w:val="24"/>
          <w:szCs w:val="24"/>
          <w:lang w:val="sl-SI"/>
        </w:rPr>
        <w:t xml:space="preserve"> i </w:t>
      </w:r>
      <w:r w:rsidR="00CF23E8" w:rsidRPr="00CF23E8">
        <w:rPr>
          <w:rFonts w:ascii="Arial" w:hAnsi="Arial" w:cs="Arial"/>
          <w:sz w:val="24"/>
          <w:szCs w:val="24"/>
          <w:lang w:val="sl-SI"/>
        </w:rPr>
        <w:t>šest mjeseci za ostale nivoe obrazovanja</w:t>
      </w:r>
      <w:r w:rsidR="00CF23E8">
        <w:rPr>
          <w:rFonts w:ascii="Arial" w:hAnsi="Arial" w:cs="Arial"/>
          <w:sz w:val="24"/>
          <w:szCs w:val="24"/>
          <w:lang w:val="sl-SI"/>
        </w:rPr>
        <w:t xml:space="preserve">. </w:t>
      </w:r>
    </w:p>
    <w:p w14:paraId="57F3EE0C" w14:textId="6FC6D71B" w:rsidR="00CF23E8" w:rsidRDefault="00CF23E8" w:rsidP="00CF23E8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Zavod pruža finansijsku podršku u realizaciji programa u trajanju od šest mjeseci. </w:t>
      </w:r>
    </w:p>
    <w:p w14:paraId="6D14DB8C" w14:textId="77777777" w:rsidR="00CF23E8" w:rsidRPr="00D33485" w:rsidRDefault="00CF23E8" w:rsidP="00CF23E8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7B257FE5" w14:textId="77777777" w:rsidR="00EE0D3A" w:rsidRPr="00D33485" w:rsidRDefault="00B43E0B" w:rsidP="00A029A1">
      <w:pPr>
        <w:jc w:val="both"/>
        <w:rPr>
          <w:rFonts w:ascii="Arial" w:hAnsi="Arial" w:cs="Arial"/>
          <w:b/>
          <w:sz w:val="24"/>
          <w:szCs w:val="24"/>
          <w:lang w:val="da-DK"/>
        </w:rPr>
      </w:pPr>
      <w:r w:rsidRPr="00D33485">
        <w:rPr>
          <w:rFonts w:ascii="Arial" w:hAnsi="Arial" w:cs="Arial"/>
          <w:b/>
          <w:sz w:val="24"/>
          <w:szCs w:val="24"/>
          <w:lang w:val="da-DK"/>
        </w:rPr>
        <w:t>Uslovi konkursa</w:t>
      </w:r>
    </w:p>
    <w:p w14:paraId="68A86016" w14:textId="77777777" w:rsidR="00EE0D3A" w:rsidRPr="00D33485" w:rsidRDefault="00EE0D3A" w:rsidP="00A029A1">
      <w:pPr>
        <w:jc w:val="both"/>
        <w:rPr>
          <w:rFonts w:ascii="Arial" w:hAnsi="Arial" w:cs="Arial"/>
          <w:b/>
          <w:sz w:val="24"/>
          <w:szCs w:val="24"/>
          <w:lang w:val="da-DK"/>
        </w:rPr>
      </w:pPr>
    </w:p>
    <w:p w14:paraId="2017E547" w14:textId="213F2001" w:rsidR="00513BF9" w:rsidRPr="00D33485" w:rsidRDefault="00EE0D3A" w:rsidP="00A029A1">
      <w:pPr>
        <w:jc w:val="both"/>
        <w:rPr>
          <w:rFonts w:ascii="Arial" w:hAnsi="Arial" w:cs="Arial"/>
          <w:sz w:val="24"/>
          <w:szCs w:val="24"/>
          <w:lang w:val="da-DK"/>
        </w:rPr>
      </w:pPr>
      <w:r w:rsidRPr="00D33485">
        <w:rPr>
          <w:rFonts w:ascii="Arial" w:hAnsi="Arial" w:cs="Arial"/>
          <w:sz w:val="24"/>
          <w:szCs w:val="24"/>
          <w:lang w:val="da-DK"/>
        </w:rPr>
        <w:t xml:space="preserve">Poslodavac u </w:t>
      </w:r>
      <w:r w:rsidR="00485062" w:rsidRPr="00D33485">
        <w:rPr>
          <w:rFonts w:ascii="Arial" w:hAnsi="Arial" w:cs="Arial"/>
          <w:sz w:val="24"/>
          <w:szCs w:val="24"/>
          <w:lang w:val="da-DK"/>
        </w:rPr>
        <w:t>prijavi</w:t>
      </w:r>
      <w:r w:rsidRPr="00D33485">
        <w:rPr>
          <w:rFonts w:ascii="Arial" w:hAnsi="Arial" w:cs="Arial"/>
          <w:sz w:val="24"/>
          <w:szCs w:val="24"/>
          <w:lang w:val="da-DK"/>
        </w:rPr>
        <w:t xml:space="preserve"> za realizaciju programa</w:t>
      </w:r>
      <w:r w:rsidR="00625FE6" w:rsidRPr="00D33485">
        <w:rPr>
          <w:rFonts w:ascii="Arial" w:hAnsi="Arial" w:cs="Arial"/>
          <w:sz w:val="24"/>
          <w:szCs w:val="24"/>
          <w:lang w:val="da-DK"/>
        </w:rPr>
        <w:t xml:space="preserve"> može iskazati potrebu za osposobljavanjem lica za različita radna mjesta, ali za ograničen ukupan broj učesnika programa. Broj učesnika </w:t>
      </w:r>
      <w:r w:rsidR="008D7DCB" w:rsidRPr="00D33485">
        <w:rPr>
          <w:rFonts w:ascii="Arial" w:hAnsi="Arial" w:cs="Arial"/>
          <w:sz w:val="24"/>
          <w:szCs w:val="24"/>
          <w:lang w:val="da-DK"/>
        </w:rPr>
        <w:t>P</w:t>
      </w:r>
      <w:r w:rsidR="00625FE6" w:rsidRPr="00D33485">
        <w:rPr>
          <w:rFonts w:ascii="Arial" w:hAnsi="Arial" w:cs="Arial"/>
          <w:sz w:val="24"/>
          <w:szCs w:val="24"/>
          <w:lang w:val="da-DK"/>
        </w:rPr>
        <w:t xml:space="preserve">rograma zavisi od broja zaposlenih lica, odnosno prijavljenih na obavezno socijalno osiguranje, u skladu sa posebnim zakonom, na puno radno vrijeme od 40 časova nedeljno, </w:t>
      </w:r>
      <w:r w:rsidR="00513BF9" w:rsidRPr="00D33485">
        <w:rPr>
          <w:rFonts w:ascii="Arial" w:hAnsi="Arial" w:cs="Arial"/>
          <w:sz w:val="24"/>
          <w:szCs w:val="24"/>
          <w:lang w:val="da-DK"/>
        </w:rPr>
        <w:t xml:space="preserve">na dan </w:t>
      </w:r>
      <w:r w:rsidR="00BF6860">
        <w:rPr>
          <w:rFonts w:ascii="Arial" w:hAnsi="Arial" w:cs="Arial"/>
          <w:sz w:val="24"/>
          <w:szCs w:val="24"/>
          <w:lang w:val="da-DK"/>
        </w:rPr>
        <w:t>objave ovog</w:t>
      </w:r>
      <w:r w:rsidR="00513BF9" w:rsidRPr="00D33485">
        <w:rPr>
          <w:rFonts w:ascii="Arial" w:hAnsi="Arial" w:cs="Arial"/>
          <w:sz w:val="24"/>
          <w:szCs w:val="24"/>
          <w:lang w:val="da-DK"/>
        </w:rPr>
        <w:t xml:space="preserve"> konkursa. </w:t>
      </w:r>
    </w:p>
    <w:p w14:paraId="205FF66A" w14:textId="77777777" w:rsidR="00513BF9" w:rsidRPr="00D33485" w:rsidRDefault="00513BF9" w:rsidP="00A029A1">
      <w:pPr>
        <w:jc w:val="both"/>
        <w:rPr>
          <w:rFonts w:ascii="Arial" w:hAnsi="Arial" w:cs="Arial"/>
          <w:sz w:val="24"/>
          <w:szCs w:val="24"/>
          <w:lang w:val="da-DK"/>
        </w:rPr>
      </w:pPr>
    </w:p>
    <w:p w14:paraId="5AA07624" w14:textId="213192A5" w:rsidR="00625FE6" w:rsidRPr="00D33485" w:rsidRDefault="00311DA1" w:rsidP="00A029A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33485">
        <w:rPr>
          <w:rFonts w:ascii="Arial" w:hAnsi="Arial" w:cs="Arial"/>
          <w:sz w:val="24"/>
          <w:szCs w:val="24"/>
        </w:rPr>
        <w:t>Poslodavac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može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za:</w:t>
      </w:r>
    </w:p>
    <w:p w14:paraId="58E126BB" w14:textId="6EC12D6B" w:rsidR="00625FE6" w:rsidRPr="00D33485" w:rsidRDefault="00625FE6" w:rsidP="00625FE6">
      <w:pPr>
        <w:pStyle w:val="ListParagraph"/>
        <w:numPr>
          <w:ilvl w:val="0"/>
          <w:numId w:val="11"/>
        </w:numPr>
        <w:snapToGrid w:val="0"/>
        <w:spacing w:after="240"/>
        <w:jc w:val="both"/>
        <w:rPr>
          <w:rFonts w:ascii="Arial" w:hAnsi="Arial" w:cs="Arial"/>
          <w:sz w:val="24"/>
          <w:szCs w:val="24"/>
        </w:rPr>
      </w:pPr>
      <w:proofErr w:type="spellStart"/>
      <w:r w:rsidRPr="00D33485">
        <w:rPr>
          <w:rFonts w:ascii="Arial" w:hAnsi="Arial" w:cs="Arial"/>
          <w:sz w:val="24"/>
          <w:szCs w:val="24"/>
        </w:rPr>
        <w:t>jedno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D33485">
        <w:rPr>
          <w:rFonts w:ascii="Arial" w:hAnsi="Arial" w:cs="Arial"/>
          <w:sz w:val="24"/>
          <w:szCs w:val="24"/>
        </w:rPr>
        <w:t>dvoje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prijavljenih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lica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na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obavezno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socijalno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osiguranje</w:t>
      </w:r>
      <w:proofErr w:type="spellEnd"/>
      <w:r w:rsidR="004B3665" w:rsidRPr="00D33485">
        <w:rPr>
          <w:rFonts w:ascii="Arial" w:hAnsi="Arial" w:cs="Arial"/>
          <w:sz w:val="24"/>
          <w:szCs w:val="24"/>
        </w:rPr>
        <w:t>,</w:t>
      </w:r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podnijeti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BF9" w:rsidRPr="00D33485">
        <w:rPr>
          <w:rFonts w:ascii="Arial" w:hAnsi="Arial" w:cs="Arial"/>
          <w:sz w:val="24"/>
          <w:szCs w:val="24"/>
        </w:rPr>
        <w:t>prijavu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33485">
        <w:rPr>
          <w:rFonts w:ascii="Arial" w:hAnsi="Arial" w:cs="Arial"/>
          <w:sz w:val="24"/>
          <w:szCs w:val="24"/>
        </w:rPr>
        <w:t>realizaciju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programa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osposobljavanja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samo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jednog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lica</w:t>
      </w:r>
      <w:proofErr w:type="spellEnd"/>
      <w:r w:rsidRPr="00D33485">
        <w:rPr>
          <w:rFonts w:ascii="Arial" w:hAnsi="Arial" w:cs="Arial"/>
          <w:sz w:val="24"/>
          <w:szCs w:val="24"/>
        </w:rPr>
        <w:t>;</w:t>
      </w:r>
    </w:p>
    <w:p w14:paraId="5097C41A" w14:textId="19FEA06C" w:rsidR="00625FE6" w:rsidRPr="00D33485" w:rsidRDefault="00625FE6" w:rsidP="00625FE6">
      <w:pPr>
        <w:pStyle w:val="ListParagraph"/>
        <w:numPr>
          <w:ilvl w:val="0"/>
          <w:numId w:val="11"/>
        </w:numPr>
        <w:snapToGrid w:val="0"/>
        <w:spacing w:after="240"/>
        <w:jc w:val="both"/>
        <w:rPr>
          <w:rFonts w:ascii="Arial" w:hAnsi="Arial" w:cs="Arial"/>
          <w:sz w:val="24"/>
          <w:szCs w:val="24"/>
        </w:rPr>
      </w:pPr>
      <w:r w:rsidRPr="00D33485">
        <w:rPr>
          <w:rFonts w:ascii="Arial" w:hAnsi="Arial" w:cs="Arial"/>
          <w:sz w:val="24"/>
          <w:szCs w:val="24"/>
        </w:rPr>
        <w:lastRenderedPageBreak/>
        <w:t>tri</w:t>
      </w:r>
      <w:r w:rsidR="00311DA1" w:rsidRPr="00D33485">
        <w:rPr>
          <w:rFonts w:ascii="Arial" w:hAnsi="Arial" w:cs="Arial"/>
          <w:sz w:val="24"/>
          <w:szCs w:val="24"/>
        </w:rPr>
        <w:t xml:space="preserve"> do</w:t>
      </w:r>
      <w:r w:rsidRPr="00D33485">
        <w:rPr>
          <w:rFonts w:ascii="Arial" w:hAnsi="Arial" w:cs="Arial"/>
          <w:sz w:val="24"/>
          <w:szCs w:val="24"/>
        </w:rPr>
        <w:t xml:space="preserve"> pet </w:t>
      </w:r>
      <w:proofErr w:type="spellStart"/>
      <w:r w:rsidRPr="00D33485">
        <w:rPr>
          <w:rFonts w:ascii="Arial" w:hAnsi="Arial" w:cs="Arial"/>
          <w:sz w:val="24"/>
          <w:szCs w:val="24"/>
        </w:rPr>
        <w:t>prijavljenih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lica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na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obavezno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socijalno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osiguranje</w:t>
      </w:r>
      <w:proofErr w:type="spellEnd"/>
      <w:r w:rsidR="004B3665" w:rsidRPr="00D33485">
        <w:rPr>
          <w:rFonts w:ascii="Arial" w:hAnsi="Arial" w:cs="Arial"/>
          <w:sz w:val="24"/>
          <w:szCs w:val="24"/>
        </w:rPr>
        <w:t>,</w:t>
      </w:r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podnijeti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BF9" w:rsidRPr="00D33485">
        <w:rPr>
          <w:rFonts w:ascii="Arial" w:hAnsi="Arial" w:cs="Arial"/>
          <w:sz w:val="24"/>
          <w:szCs w:val="24"/>
        </w:rPr>
        <w:t>prijavu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33485">
        <w:rPr>
          <w:rFonts w:ascii="Arial" w:hAnsi="Arial" w:cs="Arial"/>
          <w:sz w:val="24"/>
          <w:szCs w:val="24"/>
        </w:rPr>
        <w:t>realizaciju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programa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osposobljavanja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najviše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dva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lica</w:t>
      </w:r>
      <w:proofErr w:type="spellEnd"/>
      <w:r w:rsidRPr="00D33485">
        <w:rPr>
          <w:rFonts w:ascii="Arial" w:hAnsi="Arial" w:cs="Arial"/>
          <w:sz w:val="24"/>
          <w:szCs w:val="24"/>
        </w:rPr>
        <w:t>;</w:t>
      </w:r>
    </w:p>
    <w:p w14:paraId="694AF00F" w14:textId="0E5D4743" w:rsidR="00625FE6" w:rsidRPr="00D33485" w:rsidRDefault="00625FE6" w:rsidP="00625FE6">
      <w:pPr>
        <w:pStyle w:val="ListParagraph"/>
        <w:numPr>
          <w:ilvl w:val="0"/>
          <w:numId w:val="11"/>
        </w:numPr>
        <w:snapToGrid w:val="0"/>
        <w:spacing w:after="240"/>
        <w:jc w:val="both"/>
        <w:rPr>
          <w:rFonts w:ascii="Arial" w:hAnsi="Arial" w:cs="Arial"/>
          <w:sz w:val="24"/>
          <w:szCs w:val="24"/>
        </w:rPr>
      </w:pPr>
      <w:proofErr w:type="spellStart"/>
      <w:r w:rsidRPr="00D33485">
        <w:rPr>
          <w:rFonts w:ascii="Arial" w:hAnsi="Arial" w:cs="Arial"/>
          <w:sz w:val="24"/>
          <w:szCs w:val="24"/>
        </w:rPr>
        <w:t>šest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do 50 </w:t>
      </w:r>
      <w:proofErr w:type="spellStart"/>
      <w:r w:rsidRPr="00D33485">
        <w:rPr>
          <w:rFonts w:ascii="Arial" w:hAnsi="Arial" w:cs="Arial"/>
          <w:sz w:val="24"/>
          <w:szCs w:val="24"/>
        </w:rPr>
        <w:t>prijavljenih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lica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na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obavezno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socijalno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osiguranje</w:t>
      </w:r>
      <w:proofErr w:type="spellEnd"/>
      <w:r w:rsidR="009F38BA" w:rsidRPr="00D33485">
        <w:rPr>
          <w:rFonts w:ascii="Arial" w:hAnsi="Arial" w:cs="Arial"/>
          <w:sz w:val="24"/>
          <w:szCs w:val="24"/>
        </w:rPr>
        <w:t>,</w:t>
      </w:r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podnijeti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BF9" w:rsidRPr="00D33485">
        <w:rPr>
          <w:rFonts w:ascii="Arial" w:hAnsi="Arial" w:cs="Arial"/>
          <w:sz w:val="24"/>
          <w:szCs w:val="24"/>
        </w:rPr>
        <w:t>prijavu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33485">
        <w:rPr>
          <w:rFonts w:ascii="Arial" w:hAnsi="Arial" w:cs="Arial"/>
          <w:sz w:val="24"/>
          <w:szCs w:val="24"/>
        </w:rPr>
        <w:t>realizaciju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programa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osposobljavanja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najviše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r w:rsidR="00513BF9" w:rsidRPr="00D33485">
        <w:rPr>
          <w:rFonts w:ascii="Arial" w:hAnsi="Arial" w:cs="Arial"/>
          <w:sz w:val="24"/>
          <w:szCs w:val="24"/>
        </w:rPr>
        <w:t xml:space="preserve">tri </w:t>
      </w:r>
      <w:proofErr w:type="spellStart"/>
      <w:r w:rsidRPr="00D33485">
        <w:rPr>
          <w:rFonts w:ascii="Arial" w:hAnsi="Arial" w:cs="Arial"/>
          <w:sz w:val="24"/>
          <w:szCs w:val="24"/>
        </w:rPr>
        <w:t>lica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; </w:t>
      </w:r>
    </w:p>
    <w:p w14:paraId="7AE86EC0" w14:textId="787C0127" w:rsidR="00625FE6" w:rsidRPr="00D33485" w:rsidRDefault="00625FE6" w:rsidP="00A029A1">
      <w:pPr>
        <w:pStyle w:val="ListParagraph"/>
        <w:numPr>
          <w:ilvl w:val="0"/>
          <w:numId w:val="11"/>
        </w:numPr>
        <w:snapToGrid w:val="0"/>
        <w:spacing w:after="240"/>
        <w:jc w:val="both"/>
        <w:rPr>
          <w:rFonts w:ascii="Arial" w:hAnsi="Arial" w:cs="Arial"/>
          <w:sz w:val="24"/>
          <w:szCs w:val="24"/>
        </w:rPr>
      </w:pPr>
      <w:proofErr w:type="spellStart"/>
      <w:r w:rsidRPr="00D33485">
        <w:rPr>
          <w:rFonts w:ascii="Arial" w:hAnsi="Arial" w:cs="Arial"/>
          <w:sz w:val="24"/>
          <w:szCs w:val="24"/>
        </w:rPr>
        <w:t>više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od 50 </w:t>
      </w:r>
      <w:proofErr w:type="spellStart"/>
      <w:r w:rsidRPr="00D33485">
        <w:rPr>
          <w:rFonts w:ascii="Arial" w:hAnsi="Arial" w:cs="Arial"/>
          <w:sz w:val="24"/>
          <w:szCs w:val="24"/>
        </w:rPr>
        <w:t>prijavljenih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lica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na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obavezno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socijalno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osiguranje</w:t>
      </w:r>
      <w:proofErr w:type="spellEnd"/>
      <w:r w:rsidR="009F38BA" w:rsidRPr="00D33485">
        <w:rPr>
          <w:rFonts w:ascii="Arial" w:hAnsi="Arial" w:cs="Arial"/>
          <w:sz w:val="24"/>
          <w:szCs w:val="24"/>
        </w:rPr>
        <w:t>,</w:t>
      </w:r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podnijeti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BF9" w:rsidRPr="00D33485">
        <w:rPr>
          <w:rFonts w:ascii="Arial" w:hAnsi="Arial" w:cs="Arial"/>
          <w:sz w:val="24"/>
          <w:szCs w:val="24"/>
        </w:rPr>
        <w:t>prijavu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33485">
        <w:rPr>
          <w:rFonts w:ascii="Arial" w:hAnsi="Arial" w:cs="Arial"/>
          <w:sz w:val="24"/>
          <w:szCs w:val="24"/>
        </w:rPr>
        <w:t>realizaciju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programa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osposobljavanja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najviše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BF9" w:rsidRPr="00D33485">
        <w:rPr>
          <w:rFonts w:ascii="Arial" w:hAnsi="Arial" w:cs="Arial"/>
          <w:sz w:val="24"/>
          <w:szCs w:val="24"/>
        </w:rPr>
        <w:t>četiri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lica</w:t>
      </w:r>
      <w:proofErr w:type="spellEnd"/>
      <w:r w:rsidRPr="00D33485">
        <w:rPr>
          <w:rFonts w:ascii="Arial" w:hAnsi="Arial" w:cs="Arial"/>
          <w:sz w:val="24"/>
          <w:szCs w:val="24"/>
        </w:rPr>
        <w:t>.</w:t>
      </w:r>
    </w:p>
    <w:p w14:paraId="66F3B5E8" w14:textId="77777777" w:rsidR="00C9594A" w:rsidRPr="00C9594A" w:rsidRDefault="00C9594A" w:rsidP="00C9594A">
      <w:pPr>
        <w:snapToGrid w:val="0"/>
        <w:spacing w:after="240"/>
        <w:jc w:val="both"/>
        <w:rPr>
          <w:rFonts w:ascii="Arial" w:hAnsi="Arial" w:cs="Arial"/>
          <w:sz w:val="24"/>
          <w:szCs w:val="24"/>
        </w:rPr>
      </w:pPr>
      <w:r w:rsidRPr="00C9594A">
        <w:rPr>
          <w:rFonts w:ascii="Arial" w:hAnsi="Arial" w:cs="Arial"/>
          <w:sz w:val="24"/>
          <w:szCs w:val="24"/>
          <w:lang w:val="da-DK"/>
        </w:rPr>
        <w:t xml:space="preserve">Da bi se prijava za realizaciju programa smatrala opravdanom/osnovanom, a time i podnosilac prijave prihvatljivim za izvođača programa, treba da ispunjava uslove utvrđene Programom (Poglavlje II, tačka 2.1). </w:t>
      </w:r>
      <w:r w:rsidRPr="00C9594A">
        <w:rPr>
          <w:rFonts w:ascii="Arial" w:hAnsi="Arial" w:cs="Arial"/>
          <w:sz w:val="24"/>
          <w:szCs w:val="24"/>
          <w:lang w:val="sl-SI"/>
        </w:rPr>
        <w:t>Ispunjenost uslova cijeniće Komisija za obradu prijava i utvrđivanje liste učesnika javnog konkursa (u daljem tekstu: Komisija).</w:t>
      </w:r>
    </w:p>
    <w:p w14:paraId="2E966FE8" w14:textId="3310A4B0" w:rsidR="00C9594A" w:rsidRPr="00C9594A" w:rsidRDefault="00C9594A" w:rsidP="00C9594A">
      <w:pPr>
        <w:jc w:val="both"/>
        <w:rPr>
          <w:rFonts w:ascii="Arial" w:hAnsi="Arial" w:cs="Arial"/>
          <w:sz w:val="24"/>
          <w:szCs w:val="24"/>
          <w:lang w:val="sl-SI"/>
        </w:rPr>
      </w:pPr>
      <w:r w:rsidRPr="00C9594A">
        <w:rPr>
          <w:rFonts w:ascii="Arial" w:hAnsi="Arial" w:cs="Arial"/>
          <w:sz w:val="24"/>
          <w:szCs w:val="24"/>
          <w:lang w:val="sl-SI"/>
        </w:rPr>
        <w:t xml:space="preserve">Komisija će u postupku obrade prijava utvrditi i </w:t>
      </w:r>
      <w:r w:rsidR="00246652">
        <w:rPr>
          <w:rFonts w:ascii="Arial" w:hAnsi="Arial" w:cs="Arial"/>
          <w:sz w:val="24"/>
          <w:szCs w:val="24"/>
          <w:lang w:val="sl-SI"/>
        </w:rPr>
        <w:t xml:space="preserve">njihovu </w:t>
      </w:r>
      <w:r w:rsidRPr="00C9594A">
        <w:rPr>
          <w:rFonts w:ascii="Arial" w:hAnsi="Arial" w:cs="Arial"/>
          <w:sz w:val="24"/>
          <w:szCs w:val="24"/>
          <w:lang w:val="sl-SI"/>
        </w:rPr>
        <w:t>administrativnu usaglašenost</w:t>
      </w:r>
      <w:r w:rsidR="00246652">
        <w:rPr>
          <w:rFonts w:ascii="Arial" w:hAnsi="Arial" w:cs="Arial"/>
          <w:sz w:val="24"/>
          <w:szCs w:val="24"/>
          <w:lang w:val="sl-SI"/>
        </w:rPr>
        <w:t>,</w:t>
      </w:r>
      <w:r w:rsidRPr="00C9594A">
        <w:rPr>
          <w:rFonts w:ascii="Arial" w:hAnsi="Arial" w:cs="Arial"/>
          <w:sz w:val="24"/>
          <w:szCs w:val="24"/>
          <w:lang w:val="sl-SI"/>
        </w:rPr>
        <w:t xml:space="preserve"> tj. blagovremenost, urednost i potpunost </w:t>
      </w:r>
      <w:r w:rsidR="00246652">
        <w:rPr>
          <w:rFonts w:ascii="Arial" w:hAnsi="Arial" w:cs="Arial"/>
          <w:sz w:val="24"/>
          <w:szCs w:val="24"/>
          <w:lang w:val="sl-SI"/>
        </w:rPr>
        <w:t xml:space="preserve">podnešenih </w:t>
      </w:r>
      <w:r w:rsidRPr="00C9594A">
        <w:rPr>
          <w:rFonts w:ascii="Arial" w:hAnsi="Arial" w:cs="Arial"/>
          <w:sz w:val="24"/>
          <w:szCs w:val="24"/>
          <w:lang w:val="sl-SI"/>
        </w:rPr>
        <w:t>prijava.</w:t>
      </w:r>
    </w:p>
    <w:p w14:paraId="5C4FDCF7" w14:textId="77777777" w:rsidR="00C9594A" w:rsidRPr="00C9594A" w:rsidRDefault="00C9594A" w:rsidP="00C9594A">
      <w:pPr>
        <w:pStyle w:val="ListParagraph"/>
        <w:jc w:val="both"/>
        <w:rPr>
          <w:rFonts w:ascii="Arial" w:hAnsi="Arial" w:cs="Arial"/>
          <w:sz w:val="24"/>
          <w:szCs w:val="24"/>
          <w:lang w:val="sl-SI"/>
        </w:rPr>
      </w:pPr>
    </w:p>
    <w:p w14:paraId="7EDCC6B8" w14:textId="45429EB5" w:rsidR="00C9594A" w:rsidRPr="00C9594A" w:rsidRDefault="00C9594A" w:rsidP="00C9594A">
      <w:pPr>
        <w:ind w:right="-108"/>
        <w:jc w:val="both"/>
        <w:rPr>
          <w:rFonts w:ascii="Arial" w:hAnsi="Arial" w:cs="Arial"/>
          <w:sz w:val="24"/>
          <w:szCs w:val="24"/>
          <w:lang w:val="sl-SI"/>
        </w:rPr>
      </w:pPr>
      <w:r w:rsidRPr="00C9594A">
        <w:rPr>
          <w:rFonts w:ascii="Arial" w:hAnsi="Arial" w:cs="Arial"/>
          <w:i/>
          <w:iCs/>
          <w:sz w:val="24"/>
          <w:szCs w:val="24"/>
          <w:lang w:val="sl-SI"/>
        </w:rPr>
        <w:t>Neblagovremene prijave</w:t>
      </w:r>
      <w:r w:rsidRPr="00C9594A">
        <w:rPr>
          <w:rFonts w:ascii="Arial" w:hAnsi="Arial" w:cs="Arial"/>
          <w:sz w:val="24"/>
          <w:szCs w:val="24"/>
          <w:lang w:val="sl-SI"/>
        </w:rPr>
        <w:t xml:space="preserve">, tj. prijave podnešene nakon isteka krajnjeg roka za podnošenje prijava utvrđenog javnim konkursom su administrativno neusaglašene prijave koje se neće dalje razmatrati i kao takve biće odbijene. </w:t>
      </w:r>
      <w:r w:rsidRPr="00C9594A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Neuredne prijave</w:t>
      </w:r>
      <w:r w:rsidRPr="00C9594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(prijave koje nijesu podnijete na propisan način) i </w:t>
      </w:r>
      <w:r w:rsidRPr="00C9594A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nepotpune prijave</w:t>
      </w:r>
      <w:r w:rsidRPr="00C9594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(prijave </w:t>
      </w:r>
      <w:r w:rsidRPr="00C9594A">
        <w:rPr>
          <w:rFonts w:ascii="Arial" w:hAnsi="Arial" w:cs="Arial"/>
          <w:sz w:val="24"/>
          <w:szCs w:val="24"/>
          <w:lang w:val="sl-SI"/>
        </w:rPr>
        <w:t>kojima nedostaje prilog/zi i/ili prateća dokumentacija) su takođe administrativno neusaglašene prijave koje Komisija neće dalje  razmatrati</w:t>
      </w:r>
      <w:r w:rsidR="00246652">
        <w:rPr>
          <w:rFonts w:ascii="Arial" w:hAnsi="Arial" w:cs="Arial"/>
          <w:sz w:val="24"/>
          <w:szCs w:val="24"/>
          <w:lang w:val="sl-SI"/>
        </w:rPr>
        <w:t xml:space="preserve"> ako</w:t>
      </w:r>
      <w:r w:rsidRPr="00C9594A">
        <w:rPr>
          <w:rFonts w:ascii="Arial" w:hAnsi="Arial" w:cs="Arial"/>
          <w:sz w:val="24"/>
          <w:szCs w:val="24"/>
          <w:lang w:val="sl-SI"/>
        </w:rPr>
        <w:t xml:space="preserve"> podnosilac</w:t>
      </w:r>
      <w:r w:rsidR="007B3399">
        <w:rPr>
          <w:rFonts w:ascii="Arial" w:hAnsi="Arial" w:cs="Arial"/>
          <w:sz w:val="24"/>
          <w:szCs w:val="24"/>
          <w:lang w:val="sl-SI"/>
        </w:rPr>
        <w:t>,</w:t>
      </w:r>
      <w:r w:rsidRPr="00C9594A">
        <w:rPr>
          <w:rFonts w:ascii="Arial" w:hAnsi="Arial" w:cs="Arial"/>
          <w:sz w:val="24"/>
          <w:szCs w:val="24"/>
          <w:lang w:val="sl-SI"/>
        </w:rPr>
        <w:t xml:space="preserve"> u utvrđenom roku</w:t>
      </w:r>
      <w:r w:rsidR="007B3399">
        <w:rPr>
          <w:rFonts w:ascii="Arial" w:hAnsi="Arial" w:cs="Arial"/>
          <w:sz w:val="24"/>
          <w:szCs w:val="24"/>
          <w:lang w:val="sl-SI"/>
        </w:rPr>
        <w:t>,</w:t>
      </w:r>
      <w:r w:rsidR="00246652">
        <w:rPr>
          <w:rFonts w:ascii="Arial" w:hAnsi="Arial" w:cs="Arial"/>
          <w:sz w:val="24"/>
          <w:szCs w:val="24"/>
          <w:lang w:val="sl-SI"/>
        </w:rPr>
        <w:t xml:space="preserve"> </w:t>
      </w:r>
      <w:r w:rsidR="00246652" w:rsidRPr="00C9594A">
        <w:rPr>
          <w:rFonts w:ascii="Arial" w:hAnsi="Arial" w:cs="Arial"/>
          <w:sz w:val="24"/>
          <w:szCs w:val="24"/>
          <w:lang w:val="sl-SI"/>
        </w:rPr>
        <w:t>ne otkloni nedostatke</w:t>
      </w:r>
      <w:r w:rsidRPr="00C9594A">
        <w:rPr>
          <w:rFonts w:ascii="Arial" w:hAnsi="Arial" w:cs="Arial"/>
          <w:sz w:val="24"/>
          <w:szCs w:val="24"/>
          <w:lang w:val="sl-SI"/>
        </w:rPr>
        <w:t>.</w:t>
      </w:r>
      <w:r w:rsidRPr="00C9594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Zavod će u roku od 15 dana od dana završetka javnog konkursa, na internet stranici, objaviti listu podnosilaca koji nijesu dostavili uredne i potpune prijave, uz navođenje nedostataka koji se mogu otkloniti u roku od pet dana </w:t>
      </w:r>
      <w:bookmarkStart w:id="0" w:name="_Hlk196220462"/>
      <w:r w:rsidRPr="00C9594A">
        <w:rPr>
          <w:rFonts w:ascii="Arial" w:hAnsi="Arial" w:cs="Arial"/>
          <w:color w:val="000000" w:themeColor="text1"/>
          <w:sz w:val="24"/>
          <w:szCs w:val="24"/>
          <w:lang w:val="sl-SI"/>
        </w:rPr>
        <w:t>od dana objavljivanja liste</w:t>
      </w:r>
      <w:bookmarkEnd w:id="0"/>
      <w:r w:rsidRPr="00C9594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. Ukoliko u navedenom roku podnosilac otkloni nedostatke, smatraće se da je prijava bila uredna od dana njenog podnošenja, u suprotnom biće odbijena. </w:t>
      </w:r>
    </w:p>
    <w:p w14:paraId="6E6E3ADA" w14:textId="77777777" w:rsidR="00C05FF9" w:rsidRPr="00D33485" w:rsidRDefault="00C05FF9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15D4B4A2" w14:textId="77777777" w:rsidR="00C05FF9" w:rsidRPr="00D33485" w:rsidRDefault="00C05FF9" w:rsidP="00C05FF9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33485">
        <w:rPr>
          <w:rFonts w:ascii="Arial" w:hAnsi="Arial" w:cs="Arial"/>
          <w:b/>
          <w:sz w:val="24"/>
          <w:szCs w:val="24"/>
          <w:lang w:val="sl-SI"/>
        </w:rPr>
        <w:t xml:space="preserve">Kriterijumi izbora </w:t>
      </w:r>
    </w:p>
    <w:p w14:paraId="1E35B01D" w14:textId="77777777" w:rsidR="00C9594A" w:rsidRDefault="00C9594A" w:rsidP="00C9594A">
      <w:pPr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</w:p>
    <w:p w14:paraId="253D1852" w14:textId="337A683B" w:rsidR="00C9594A" w:rsidRPr="00F277AA" w:rsidRDefault="00C9594A" w:rsidP="00C9594A">
      <w:pPr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  <w:r w:rsidRPr="00F277AA">
        <w:rPr>
          <w:rFonts w:ascii="Arial" w:hAnsi="Arial" w:cs="Arial"/>
          <w:color w:val="000000" w:themeColor="text1"/>
          <w:sz w:val="24"/>
          <w:szCs w:val="24"/>
          <w:lang w:val="sl-SI"/>
        </w:rPr>
        <w:t>Komisija će primjenom kriterijuma izbora korisnika sredstava: »Značaj programa«, »Relevantnost realizacije programa« i »Konkurentnost i razvijenost opštine sprovođenja programa«, utvrđenih Programom (Poglavlje II, tačka 2.2), ocjenjivati:</w:t>
      </w:r>
    </w:p>
    <w:p w14:paraId="33DACF91" w14:textId="79FD7539" w:rsidR="00C9594A" w:rsidRPr="00F277AA" w:rsidRDefault="00C9594A" w:rsidP="00C9594A">
      <w:pPr>
        <w:pStyle w:val="ListParagraph"/>
        <w:numPr>
          <w:ilvl w:val="0"/>
          <w:numId w:val="29"/>
        </w:numPr>
        <w:ind w:right="-108"/>
        <w:jc w:val="both"/>
        <w:rPr>
          <w:rFonts w:ascii="Arial" w:hAnsi="Arial" w:cs="Arial"/>
          <w:i/>
          <w:iCs/>
          <w:sz w:val="24"/>
          <w:szCs w:val="24"/>
          <w:lang w:val="sl-SI"/>
        </w:rPr>
      </w:pPr>
      <w:r w:rsidRPr="00F277AA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Administrativno usaglašene prijave</w:t>
      </w:r>
      <w:r w:rsidR="00246652" w:rsidRPr="00F277AA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,</w:t>
      </w:r>
      <w:r w:rsidRPr="00F277A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tj. </w:t>
      </w:r>
      <w:r w:rsidRPr="00F277AA">
        <w:rPr>
          <w:rFonts w:ascii="Arial" w:hAnsi="Arial" w:cs="Arial"/>
          <w:sz w:val="24"/>
          <w:szCs w:val="24"/>
          <w:lang w:val="sl-SI"/>
        </w:rPr>
        <w:t xml:space="preserve">blagovremene, </w:t>
      </w:r>
      <w:r w:rsidRPr="00F277AA">
        <w:rPr>
          <w:rFonts w:ascii="Arial" w:hAnsi="Arial" w:cs="Arial"/>
          <w:color w:val="000000" w:themeColor="text1"/>
          <w:sz w:val="24"/>
          <w:szCs w:val="24"/>
          <w:lang w:val="sl-SI"/>
        </w:rPr>
        <w:t>uredne i potpune prijave</w:t>
      </w:r>
      <w:r w:rsidRPr="00F277AA">
        <w:rPr>
          <w:rFonts w:ascii="Arial" w:hAnsi="Arial" w:cs="Arial"/>
          <w:sz w:val="24"/>
          <w:szCs w:val="24"/>
          <w:lang w:val="sl-SI"/>
        </w:rPr>
        <w:t>;</w:t>
      </w:r>
    </w:p>
    <w:p w14:paraId="6C59B5FB" w14:textId="0B870B17" w:rsidR="00C9594A" w:rsidRPr="00F277AA" w:rsidRDefault="00C9594A" w:rsidP="00C9594A">
      <w:pPr>
        <w:pStyle w:val="ListParagraph"/>
        <w:numPr>
          <w:ilvl w:val="0"/>
          <w:numId w:val="29"/>
        </w:numPr>
        <w:ind w:right="-108"/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i/>
          <w:iCs/>
          <w:sz w:val="24"/>
          <w:szCs w:val="24"/>
          <w:lang w:val="sl-SI"/>
        </w:rPr>
        <w:t>Opravdane/osnovane prijave</w:t>
      </w:r>
      <w:r w:rsidR="00246652" w:rsidRPr="00F277AA">
        <w:rPr>
          <w:rFonts w:ascii="Arial" w:hAnsi="Arial" w:cs="Arial"/>
          <w:i/>
          <w:iCs/>
          <w:sz w:val="24"/>
          <w:szCs w:val="24"/>
          <w:lang w:val="sl-SI"/>
        </w:rPr>
        <w:t>,</w:t>
      </w:r>
      <w:r w:rsidRPr="00F277AA">
        <w:rPr>
          <w:rFonts w:ascii="Arial" w:hAnsi="Arial" w:cs="Arial"/>
          <w:i/>
          <w:iCs/>
          <w:sz w:val="24"/>
          <w:szCs w:val="24"/>
          <w:lang w:val="sl-SI"/>
        </w:rPr>
        <w:t xml:space="preserve"> </w:t>
      </w:r>
      <w:r w:rsidRPr="00F277AA">
        <w:rPr>
          <w:rFonts w:ascii="Arial" w:hAnsi="Arial" w:cs="Arial"/>
          <w:sz w:val="24"/>
          <w:szCs w:val="24"/>
          <w:lang w:val="sl-SI"/>
        </w:rPr>
        <w:t>tj.</w:t>
      </w:r>
      <w:bookmarkStart w:id="1" w:name="_Hlk196221440"/>
      <w:r w:rsidRPr="00F277AA">
        <w:rPr>
          <w:rFonts w:ascii="Arial" w:hAnsi="Arial" w:cs="Arial"/>
          <w:sz w:val="24"/>
          <w:szCs w:val="24"/>
          <w:lang w:val="sl-SI"/>
        </w:rPr>
        <w:t xml:space="preserve"> prijave podnijete od strane podnosilaca koji ispunjavaju uslove iz Programa </w:t>
      </w:r>
      <w:r w:rsidRPr="00F277AA">
        <w:rPr>
          <w:rFonts w:ascii="Arial" w:hAnsi="Arial" w:cs="Arial"/>
          <w:color w:val="000000" w:themeColor="text1"/>
          <w:sz w:val="24"/>
          <w:szCs w:val="24"/>
          <w:lang w:val="sl-SI"/>
        </w:rPr>
        <w:t>(Poglavlje II, tačka 2.1).</w:t>
      </w:r>
    </w:p>
    <w:bookmarkEnd w:id="1"/>
    <w:p w14:paraId="67861738" w14:textId="77777777" w:rsidR="00C9594A" w:rsidRPr="00F277AA" w:rsidRDefault="00C9594A" w:rsidP="00C05FF9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24178A52" w14:textId="69B23ED1" w:rsidR="002F4ADA" w:rsidRPr="00F277AA" w:rsidRDefault="002F4ADA" w:rsidP="002F4ADA">
      <w:pPr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F277AA">
        <w:rPr>
          <w:rFonts w:ascii="Arial" w:hAnsi="Arial" w:cs="Arial"/>
          <w:sz w:val="24"/>
          <w:szCs w:val="24"/>
          <w:lang w:val="it-IT"/>
        </w:rPr>
        <w:t>Evaluacioni</w:t>
      </w:r>
      <w:proofErr w:type="spellEnd"/>
      <w:r w:rsidRPr="00F277A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  <w:lang w:val="it-IT"/>
        </w:rPr>
        <w:t>obrazac</w:t>
      </w:r>
      <w:proofErr w:type="spellEnd"/>
      <w:r w:rsidRPr="00F277A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  <w:lang w:val="it-IT"/>
        </w:rPr>
        <w:t>dostupan</w:t>
      </w:r>
      <w:proofErr w:type="spellEnd"/>
      <w:r w:rsidRPr="00F277AA">
        <w:rPr>
          <w:rFonts w:ascii="Arial" w:hAnsi="Arial" w:cs="Arial"/>
          <w:sz w:val="24"/>
          <w:szCs w:val="24"/>
          <w:lang w:val="it-IT"/>
        </w:rPr>
        <w:t xml:space="preserve"> je </w:t>
      </w:r>
      <w:proofErr w:type="spellStart"/>
      <w:r w:rsidRPr="00F277AA">
        <w:rPr>
          <w:rFonts w:ascii="Arial" w:hAnsi="Arial" w:cs="Arial"/>
          <w:sz w:val="24"/>
          <w:szCs w:val="24"/>
          <w:lang w:val="it-IT"/>
        </w:rPr>
        <w:t>na</w:t>
      </w:r>
      <w:proofErr w:type="spellEnd"/>
      <w:r w:rsidRPr="00F277A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  <w:lang w:val="it-IT"/>
        </w:rPr>
        <w:t>adresi</w:t>
      </w:r>
      <w:proofErr w:type="spellEnd"/>
      <w:r w:rsidRPr="00F277AA">
        <w:rPr>
          <w:rFonts w:ascii="Arial" w:hAnsi="Arial" w:cs="Arial"/>
          <w:sz w:val="24"/>
          <w:szCs w:val="24"/>
          <w:lang w:val="it-IT"/>
        </w:rPr>
        <w:t xml:space="preserve">: </w:t>
      </w:r>
      <w:hyperlink r:id="rId9" w:history="1">
        <w:r w:rsidR="003C370C" w:rsidRPr="00F277AA">
          <w:rPr>
            <w:rStyle w:val="Hyperlink"/>
            <w:rFonts w:ascii="Arial" w:hAnsi="Arial" w:cs="Arial"/>
            <w:sz w:val="24"/>
            <w:szCs w:val="24"/>
            <w:lang w:val="sl-SI"/>
          </w:rPr>
          <w:t>http://www.zzzcg.me</w:t>
        </w:r>
      </w:hyperlink>
    </w:p>
    <w:p w14:paraId="578ABED9" w14:textId="77777777" w:rsidR="002F4ADA" w:rsidRPr="00F277AA" w:rsidRDefault="002F4ADA" w:rsidP="002F4ADA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70DCBDAD" w14:textId="707686C3" w:rsidR="002F4ADA" w:rsidRPr="00F277AA" w:rsidRDefault="002F4ADA" w:rsidP="002F4ADA">
      <w:pPr>
        <w:jc w:val="both"/>
        <w:rPr>
          <w:rFonts w:ascii="Arial" w:hAnsi="Arial" w:cs="Arial"/>
          <w:sz w:val="24"/>
          <w:szCs w:val="24"/>
          <w:lang w:val="it-IT"/>
        </w:rPr>
      </w:pPr>
      <w:r w:rsidRPr="00F277AA">
        <w:rPr>
          <w:rFonts w:ascii="Arial" w:hAnsi="Arial" w:cs="Arial"/>
          <w:sz w:val="24"/>
          <w:szCs w:val="24"/>
          <w:lang w:val="it-IT"/>
        </w:rPr>
        <w:t xml:space="preserve">Komisija može, uz saglasnost podnosioca </w:t>
      </w:r>
      <w:r w:rsidR="00A93ED4" w:rsidRPr="00F277AA">
        <w:rPr>
          <w:rFonts w:ascii="Arial" w:hAnsi="Arial" w:cs="Arial"/>
          <w:sz w:val="24"/>
          <w:szCs w:val="24"/>
          <w:lang w:val="it-IT"/>
        </w:rPr>
        <w:t>prijave</w:t>
      </w:r>
      <w:r w:rsidRPr="00F277AA">
        <w:rPr>
          <w:rFonts w:ascii="Arial" w:hAnsi="Arial" w:cs="Arial"/>
          <w:sz w:val="24"/>
          <w:szCs w:val="24"/>
          <w:lang w:val="it-IT"/>
        </w:rPr>
        <w:t xml:space="preserve">, izvršiti korekciju zahtijevanog broja i strukture učesnika programa. </w:t>
      </w:r>
    </w:p>
    <w:p w14:paraId="350ACAA7" w14:textId="77777777" w:rsidR="00C05FF9" w:rsidRPr="00F277AA" w:rsidRDefault="00C05FF9" w:rsidP="00C05FF9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21D486A6" w14:textId="56C11CBD" w:rsidR="00E846F1" w:rsidRPr="00F277AA" w:rsidRDefault="00950093" w:rsidP="00E846F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Izbor korisnika sredstava za realizaciju programa vrši se na osnovu </w:t>
      </w:r>
      <w:r w:rsidR="00F707F0" w:rsidRPr="00F277AA">
        <w:rPr>
          <w:rFonts w:ascii="Arial" w:hAnsi="Arial" w:cs="Arial"/>
          <w:sz w:val="24"/>
          <w:szCs w:val="24"/>
          <w:lang w:val="sl-SI"/>
        </w:rPr>
        <w:t>bodovn</w:t>
      </w:r>
      <w:r w:rsidRPr="00F277AA">
        <w:rPr>
          <w:rFonts w:ascii="Arial" w:hAnsi="Arial" w:cs="Arial"/>
          <w:sz w:val="24"/>
          <w:szCs w:val="24"/>
          <w:lang w:val="sl-SI"/>
        </w:rPr>
        <w:t>e</w:t>
      </w:r>
      <w:r w:rsidR="00F707F0" w:rsidRPr="00F277AA">
        <w:rPr>
          <w:rFonts w:ascii="Arial" w:hAnsi="Arial" w:cs="Arial"/>
          <w:sz w:val="24"/>
          <w:szCs w:val="24"/>
          <w:lang w:val="sl-SI"/>
        </w:rPr>
        <w:t xml:space="preserve"> list</w:t>
      </w:r>
      <w:r w:rsidRPr="00F277AA">
        <w:rPr>
          <w:rFonts w:ascii="Arial" w:hAnsi="Arial" w:cs="Arial"/>
          <w:sz w:val="24"/>
          <w:szCs w:val="24"/>
          <w:lang w:val="sl-SI"/>
        </w:rPr>
        <w:t>e</w:t>
      </w:r>
      <w:r w:rsidR="00F707F0" w:rsidRPr="00F277AA">
        <w:rPr>
          <w:rFonts w:ascii="Arial" w:hAnsi="Arial" w:cs="Arial"/>
          <w:sz w:val="24"/>
          <w:szCs w:val="24"/>
          <w:lang w:val="sl-SI"/>
        </w:rPr>
        <w:t xml:space="preserve"> učesnika javnog konkursa</w:t>
      </w:r>
      <w:r w:rsidR="00E80A96" w:rsidRPr="00F277AA">
        <w:rPr>
          <w:rFonts w:ascii="Arial" w:hAnsi="Arial" w:cs="Arial"/>
          <w:sz w:val="24"/>
          <w:szCs w:val="24"/>
          <w:lang w:val="sl-SI"/>
        </w:rPr>
        <w:t>, a u okviru raspoloživih sredstava za ovu namjenu</w:t>
      </w:r>
      <w:r w:rsidR="00F707F0" w:rsidRPr="00F277AA">
        <w:rPr>
          <w:rFonts w:ascii="Arial" w:hAnsi="Arial" w:cs="Arial"/>
          <w:sz w:val="24"/>
          <w:szCs w:val="24"/>
          <w:lang w:val="sl-SI"/>
        </w:rPr>
        <w:t>.</w:t>
      </w:r>
      <w:r w:rsidR="00E80A96" w:rsidRPr="00F277AA">
        <w:rPr>
          <w:rFonts w:ascii="Arial" w:hAnsi="Arial" w:cs="Arial"/>
          <w:sz w:val="24"/>
          <w:szCs w:val="24"/>
          <w:lang w:val="sl-SI"/>
        </w:rPr>
        <w:t xml:space="preserve"> </w:t>
      </w:r>
      <w:r w:rsidR="00336BA2" w:rsidRPr="00F277AA">
        <w:rPr>
          <w:rFonts w:ascii="Arial" w:hAnsi="Arial" w:cs="Arial"/>
          <w:sz w:val="24"/>
          <w:szCs w:val="24"/>
          <w:lang w:val="it-IT"/>
        </w:rPr>
        <w:t xml:space="preserve">Odluku o izboru korisnika sredstava za realizaciju </w:t>
      </w:r>
      <w:r w:rsidR="00977556" w:rsidRPr="00F277AA">
        <w:rPr>
          <w:rFonts w:ascii="Arial" w:hAnsi="Arial" w:cs="Arial"/>
          <w:sz w:val="24"/>
          <w:szCs w:val="24"/>
          <w:lang w:val="it-IT"/>
        </w:rPr>
        <w:t>p</w:t>
      </w:r>
      <w:r w:rsidR="00336BA2" w:rsidRPr="00F277AA">
        <w:rPr>
          <w:rFonts w:ascii="Arial" w:hAnsi="Arial" w:cs="Arial"/>
          <w:sz w:val="24"/>
          <w:szCs w:val="24"/>
          <w:lang w:val="it-IT"/>
        </w:rPr>
        <w:t>rograma, don</w:t>
      </w:r>
      <w:r w:rsidR="0028077D" w:rsidRPr="00F277AA">
        <w:rPr>
          <w:rFonts w:ascii="Arial" w:hAnsi="Arial" w:cs="Arial"/>
          <w:sz w:val="24"/>
          <w:szCs w:val="24"/>
          <w:lang w:val="it-IT"/>
        </w:rPr>
        <w:t>osi</w:t>
      </w:r>
      <w:r w:rsidR="00336BA2" w:rsidRPr="00F277AA">
        <w:rPr>
          <w:rFonts w:ascii="Arial" w:hAnsi="Arial" w:cs="Arial"/>
          <w:sz w:val="24"/>
          <w:szCs w:val="24"/>
          <w:lang w:val="it-IT"/>
        </w:rPr>
        <w:t xml:space="preserve"> Upravni odbor Zavoda</w:t>
      </w:r>
      <w:r w:rsidR="0028077D" w:rsidRPr="00F277AA">
        <w:rPr>
          <w:rFonts w:ascii="Arial" w:hAnsi="Arial" w:cs="Arial"/>
          <w:sz w:val="24"/>
          <w:szCs w:val="24"/>
          <w:lang w:val="it-IT"/>
        </w:rPr>
        <w:t xml:space="preserve"> i </w:t>
      </w:r>
      <w:r w:rsidR="00E846F1" w:rsidRPr="00F277AA">
        <w:rPr>
          <w:rFonts w:ascii="Arial" w:hAnsi="Arial" w:cs="Arial"/>
          <w:sz w:val="24"/>
          <w:szCs w:val="24"/>
          <w:lang w:val="it-IT"/>
        </w:rPr>
        <w:t>objavlj</w:t>
      </w:r>
      <w:r w:rsidR="0028077D" w:rsidRPr="00F277AA">
        <w:rPr>
          <w:rFonts w:ascii="Arial" w:hAnsi="Arial" w:cs="Arial"/>
          <w:sz w:val="24"/>
          <w:szCs w:val="24"/>
          <w:lang w:val="it-IT"/>
        </w:rPr>
        <w:t>uje se</w:t>
      </w:r>
      <w:r w:rsidR="00F1334C" w:rsidRPr="00F277AA">
        <w:rPr>
          <w:rFonts w:ascii="Arial" w:hAnsi="Arial" w:cs="Arial"/>
          <w:sz w:val="24"/>
          <w:szCs w:val="24"/>
          <w:lang w:val="it-IT"/>
        </w:rPr>
        <w:t xml:space="preserve"> </w:t>
      </w:r>
      <w:r w:rsidR="00E846F1" w:rsidRPr="00F277AA">
        <w:rPr>
          <w:rFonts w:ascii="Arial" w:hAnsi="Arial" w:cs="Arial"/>
          <w:sz w:val="24"/>
          <w:szCs w:val="24"/>
          <w:lang w:val="it-IT"/>
        </w:rPr>
        <w:t>na internet stranici Zavoda.</w:t>
      </w:r>
    </w:p>
    <w:p w14:paraId="6FA51A03" w14:textId="77777777" w:rsidR="00336BA2" w:rsidRPr="00F277AA" w:rsidRDefault="00336BA2" w:rsidP="00336BA2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760D0F57" w14:textId="6627B5EF" w:rsidR="00C9594A" w:rsidRPr="00F277AA" w:rsidRDefault="00336BA2" w:rsidP="00C9594A">
      <w:pPr>
        <w:jc w:val="both"/>
        <w:rPr>
          <w:rFonts w:ascii="Arial" w:hAnsi="Arial" w:cs="Arial"/>
          <w:sz w:val="24"/>
          <w:szCs w:val="24"/>
          <w:lang w:val="it-IT"/>
        </w:rPr>
      </w:pPr>
      <w:r w:rsidRPr="00F277AA">
        <w:rPr>
          <w:rFonts w:ascii="Arial" w:hAnsi="Arial" w:cs="Arial"/>
          <w:sz w:val="24"/>
          <w:szCs w:val="24"/>
          <w:lang w:val="it-IT"/>
        </w:rPr>
        <w:t>Međusobna prava, obaveze i odgovornosti Zavoda i izabranih korisnika sredstava – izvođača programa urediće se ugovorom</w:t>
      </w:r>
      <w:r w:rsidR="00A445EC" w:rsidRPr="00F277AA">
        <w:rPr>
          <w:rFonts w:ascii="Arial" w:hAnsi="Arial" w:cs="Arial"/>
          <w:sz w:val="24"/>
          <w:szCs w:val="24"/>
          <w:lang w:val="it-IT"/>
        </w:rPr>
        <w:t>.</w:t>
      </w:r>
      <w:r w:rsidR="008B131B" w:rsidRPr="00F277AA">
        <w:rPr>
          <w:rFonts w:ascii="Arial" w:hAnsi="Arial" w:cs="Arial"/>
          <w:sz w:val="24"/>
          <w:szCs w:val="24"/>
          <w:lang w:val="it-IT"/>
        </w:rPr>
        <w:t xml:space="preserve"> </w:t>
      </w:r>
      <w:r w:rsidRPr="00F277AA">
        <w:rPr>
          <w:rFonts w:ascii="Arial" w:hAnsi="Arial" w:cs="Arial"/>
          <w:sz w:val="24"/>
          <w:szCs w:val="24"/>
          <w:lang w:val="it-IT"/>
        </w:rPr>
        <w:t>Nacrt ugovora o realizaciji programa</w:t>
      </w:r>
      <w:r w:rsidR="008F33A8" w:rsidRPr="00F277AA">
        <w:rPr>
          <w:rFonts w:ascii="Arial" w:hAnsi="Arial" w:cs="Arial"/>
          <w:sz w:val="24"/>
          <w:szCs w:val="24"/>
          <w:lang w:val="it-IT"/>
        </w:rPr>
        <w:t>,</w:t>
      </w:r>
      <w:r w:rsidRPr="00F277AA">
        <w:rPr>
          <w:rFonts w:ascii="Arial" w:hAnsi="Arial" w:cs="Arial"/>
          <w:sz w:val="24"/>
          <w:szCs w:val="24"/>
          <w:lang w:val="it-IT"/>
        </w:rPr>
        <w:t xml:space="preserve"> sa operativnim priručnikom koji čini njegov sastavni dio</w:t>
      </w:r>
      <w:r w:rsidR="008F33A8" w:rsidRPr="00F277AA">
        <w:rPr>
          <w:rFonts w:ascii="Arial" w:hAnsi="Arial" w:cs="Arial"/>
          <w:sz w:val="24"/>
          <w:szCs w:val="24"/>
          <w:lang w:val="it-IT"/>
        </w:rPr>
        <w:t>,</w:t>
      </w:r>
      <w:r w:rsidRPr="00F277AA">
        <w:rPr>
          <w:rFonts w:ascii="Arial" w:hAnsi="Arial" w:cs="Arial"/>
          <w:sz w:val="24"/>
          <w:szCs w:val="24"/>
          <w:lang w:val="sl-SI"/>
        </w:rPr>
        <w:t xml:space="preserve"> dostupni su na adresi: </w:t>
      </w:r>
      <w:r w:rsidR="00C9594A">
        <w:fldChar w:fldCharType="begin"/>
      </w:r>
      <w:r w:rsidR="00C9594A">
        <w:instrText>HYPERLINK "http://www.zzzcg.me"</w:instrText>
      </w:r>
      <w:r w:rsidR="00C9594A">
        <w:fldChar w:fldCharType="separate"/>
      </w:r>
      <w:r w:rsidR="00C9594A" w:rsidRPr="00F277AA">
        <w:rPr>
          <w:rStyle w:val="Hyperlink"/>
          <w:rFonts w:ascii="Arial" w:hAnsi="Arial" w:cs="Arial"/>
          <w:sz w:val="24"/>
          <w:szCs w:val="24"/>
          <w:lang w:val="sl-SI"/>
        </w:rPr>
        <w:t>http://www.zzzcg.me</w:t>
      </w:r>
      <w:r w:rsidR="00C9594A">
        <w:fldChar w:fldCharType="end"/>
      </w:r>
    </w:p>
    <w:p w14:paraId="5FA40E38" w14:textId="77777777" w:rsidR="00336BA2" w:rsidRPr="00F277AA" w:rsidRDefault="00336BA2" w:rsidP="00336BA2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33C253A9" w14:textId="0D37E1E6" w:rsidR="00336BA2" w:rsidRPr="00F277AA" w:rsidRDefault="00336BA2" w:rsidP="00336BA2">
      <w:pPr>
        <w:jc w:val="both"/>
        <w:rPr>
          <w:rFonts w:ascii="Arial" w:hAnsi="Arial" w:cs="Arial"/>
          <w:sz w:val="24"/>
          <w:szCs w:val="24"/>
          <w:lang w:val="it-IT"/>
        </w:rPr>
      </w:pPr>
      <w:r w:rsidRPr="00F277AA">
        <w:rPr>
          <w:rFonts w:ascii="Arial" w:hAnsi="Arial" w:cs="Arial"/>
          <w:sz w:val="24"/>
          <w:szCs w:val="24"/>
          <w:lang w:val="sl-SI"/>
        </w:rPr>
        <w:t>Izbor učesnika izvršiće izvođači programa iz kategorije nezaposlenih lica koja</w:t>
      </w:r>
      <w:r w:rsidR="006645EC" w:rsidRPr="00F277AA">
        <w:rPr>
          <w:rFonts w:ascii="Arial" w:hAnsi="Arial" w:cs="Arial"/>
          <w:sz w:val="24"/>
          <w:szCs w:val="24"/>
          <w:lang w:val="sl-SI"/>
        </w:rPr>
        <w:t xml:space="preserve"> </w:t>
      </w:r>
      <w:r w:rsidRPr="00F277AA">
        <w:rPr>
          <w:rFonts w:ascii="Arial" w:hAnsi="Arial" w:cs="Arial"/>
          <w:sz w:val="24"/>
          <w:szCs w:val="24"/>
          <w:lang w:val="sl-SI"/>
        </w:rPr>
        <w:t xml:space="preserve"> pripadaju ciljnoj grupi </w:t>
      </w:r>
      <w:r w:rsidR="00950093" w:rsidRPr="00F277AA">
        <w:rPr>
          <w:rFonts w:ascii="Arial" w:hAnsi="Arial" w:cs="Arial"/>
          <w:sz w:val="24"/>
          <w:szCs w:val="24"/>
          <w:lang w:val="sl-SI"/>
        </w:rPr>
        <w:t>P</w:t>
      </w:r>
      <w:r w:rsidRPr="00F277AA">
        <w:rPr>
          <w:rFonts w:ascii="Arial" w:hAnsi="Arial" w:cs="Arial"/>
          <w:sz w:val="24"/>
          <w:szCs w:val="24"/>
          <w:lang w:val="sl-SI"/>
        </w:rPr>
        <w:t xml:space="preserve">rograma </w:t>
      </w:r>
      <w:r w:rsidR="00950093" w:rsidRPr="00F277AA">
        <w:rPr>
          <w:rFonts w:ascii="Arial" w:hAnsi="Arial" w:cs="Arial"/>
          <w:sz w:val="24"/>
          <w:szCs w:val="24"/>
          <w:lang w:val="sl-SI"/>
        </w:rPr>
        <w:t>(Poglavlje I tačka 1.4)</w:t>
      </w:r>
      <w:r w:rsidR="00DC078B" w:rsidRPr="00F277AA">
        <w:rPr>
          <w:rFonts w:ascii="Arial" w:hAnsi="Arial" w:cs="Arial"/>
          <w:sz w:val="24"/>
          <w:szCs w:val="24"/>
          <w:lang w:val="sl-SI"/>
        </w:rPr>
        <w:t xml:space="preserve"> </w:t>
      </w:r>
      <w:r w:rsidRPr="00F277AA">
        <w:rPr>
          <w:rFonts w:ascii="Arial" w:hAnsi="Arial" w:cs="Arial"/>
          <w:sz w:val="24"/>
          <w:szCs w:val="24"/>
          <w:lang w:val="sl-SI"/>
        </w:rPr>
        <w:t xml:space="preserve">i </w:t>
      </w:r>
      <w:r w:rsidR="00DC078B" w:rsidRPr="00F277AA">
        <w:rPr>
          <w:rFonts w:ascii="Arial" w:hAnsi="Arial" w:cs="Arial"/>
          <w:sz w:val="24"/>
          <w:szCs w:val="24"/>
          <w:lang w:val="sl-SI"/>
        </w:rPr>
        <w:t xml:space="preserve">koja su </w:t>
      </w:r>
      <w:r w:rsidR="00E04BDC" w:rsidRPr="00F277AA">
        <w:rPr>
          <w:rFonts w:ascii="Arial" w:hAnsi="Arial" w:cs="Arial"/>
          <w:sz w:val="24"/>
          <w:szCs w:val="24"/>
          <w:lang w:val="sl-SI"/>
        </w:rPr>
        <w:t xml:space="preserve">pripremljena </w:t>
      </w:r>
      <w:r w:rsidR="00DC078B" w:rsidRPr="00F277AA">
        <w:rPr>
          <w:rFonts w:ascii="Arial" w:hAnsi="Arial" w:cs="Arial"/>
          <w:sz w:val="24"/>
          <w:szCs w:val="24"/>
          <w:lang w:val="sl-SI"/>
        </w:rPr>
        <w:t xml:space="preserve">od strane </w:t>
      </w:r>
      <w:r w:rsidRPr="00F277AA">
        <w:rPr>
          <w:rFonts w:ascii="Arial" w:hAnsi="Arial" w:cs="Arial"/>
          <w:sz w:val="24"/>
          <w:szCs w:val="24"/>
          <w:lang w:val="sl-SI"/>
        </w:rPr>
        <w:t>Zavod</w:t>
      </w:r>
      <w:r w:rsidR="00DC078B" w:rsidRPr="00F277AA">
        <w:rPr>
          <w:rFonts w:ascii="Arial" w:hAnsi="Arial" w:cs="Arial"/>
          <w:sz w:val="24"/>
          <w:szCs w:val="24"/>
          <w:lang w:val="sl-SI"/>
        </w:rPr>
        <w:t>a</w:t>
      </w:r>
      <w:r w:rsidRPr="00F277AA">
        <w:rPr>
          <w:rFonts w:ascii="Arial" w:hAnsi="Arial" w:cs="Arial"/>
          <w:sz w:val="24"/>
          <w:szCs w:val="24"/>
          <w:lang w:val="sl-SI"/>
        </w:rPr>
        <w:t>.</w:t>
      </w:r>
      <w:r w:rsidRPr="00F277AA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5DA3525D" w14:textId="77777777" w:rsidR="00E846F1" w:rsidRPr="00D33485" w:rsidRDefault="00E846F1" w:rsidP="00E846F1">
      <w:pPr>
        <w:ind w:left="360"/>
        <w:contextualSpacing/>
        <w:jc w:val="both"/>
        <w:rPr>
          <w:rFonts w:ascii="Arial" w:hAnsi="Arial" w:cs="Arial"/>
          <w:sz w:val="24"/>
          <w:szCs w:val="24"/>
          <w:lang w:val="it-IT"/>
        </w:rPr>
      </w:pPr>
    </w:p>
    <w:p w14:paraId="27B3738B" w14:textId="77777777" w:rsidR="00A029A1" w:rsidRPr="00D33485" w:rsidRDefault="00A029A1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33485">
        <w:rPr>
          <w:rFonts w:ascii="Arial" w:hAnsi="Arial" w:cs="Arial"/>
          <w:b/>
          <w:sz w:val="24"/>
          <w:szCs w:val="24"/>
          <w:lang w:val="sl-SI"/>
        </w:rPr>
        <w:t xml:space="preserve">Finansiranje programa </w:t>
      </w:r>
    </w:p>
    <w:p w14:paraId="2A64671A" w14:textId="77777777" w:rsidR="00C01298" w:rsidRPr="00D33485" w:rsidRDefault="00C01298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2A3C942C" w14:textId="35914803" w:rsidR="00C80ADF" w:rsidRPr="00D33485" w:rsidRDefault="00CC7623" w:rsidP="00CF4D6F">
      <w:pPr>
        <w:pStyle w:val="ListParagraph"/>
        <w:ind w:left="0"/>
        <w:contextualSpacing w:val="0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</w:t>
      </w:r>
      <w:r w:rsidR="00A029A1" w:rsidRPr="00D33485">
        <w:rPr>
          <w:rFonts w:ascii="Arial" w:hAnsi="Arial" w:cs="Arial"/>
          <w:sz w:val="24"/>
          <w:szCs w:val="24"/>
          <w:lang w:val="sl-SI"/>
        </w:rPr>
        <w:t>a</w:t>
      </w:r>
      <w:r w:rsidR="00A029A1" w:rsidRPr="00D33485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A029A1" w:rsidRPr="00D33485">
        <w:rPr>
          <w:rFonts w:ascii="Arial" w:hAnsi="Arial" w:cs="Arial"/>
          <w:sz w:val="24"/>
          <w:szCs w:val="24"/>
          <w:lang w:val="sl-SI"/>
        </w:rPr>
        <w:t xml:space="preserve">finansiranje </w:t>
      </w:r>
      <w:r>
        <w:rPr>
          <w:rFonts w:ascii="Arial" w:hAnsi="Arial" w:cs="Arial"/>
          <w:sz w:val="24"/>
          <w:szCs w:val="24"/>
          <w:lang w:val="sl-SI"/>
        </w:rPr>
        <w:t>p</w:t>
      </w:r>
      <w:r w:rsidR="00A029A1" w:rsidRPr="00D33485">
        <w:rPr>
          <w:rFonts w:ascii="Arial" w:hAnsi="Arial" w:cs="Arial"/>
          <w:sz w:val="24"/>
          <w:szCs w:val="24"/>
          <w:lang w:val="sl-SI"/>
        </w:rPr>
        <w:t xml:space="preserve">rograma </w:t>
      </w:r>
      <w:r>
        <w:rPr>
          <w:rFonts w:ascii="Arial" w:hAnsi="Arial" w:cs="Arial"/>
          <w:sz w:val="24"/>
          <w:szCs w:val="24"/>
          <w:lang w:val="sl-SI"/>
        </w:rPr>
        <w:t>o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predijeljena </w:t>
      </w:r>
      <w:r>
        <w:rPr>
          <w:rFonts w:ascii="Arial" w:hAnsi="Arial" w:cs="Arial"/>
          <w:sz w:val="24"/>
          <w:szCs w:val="24"/>
          <w:lang w:val="sl-SI"/>
        </w:rPr>
        <w:t xml:space="preserve">su 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sredstva </w:t>
      </w:r>
      <w:r>
        <w:rPr>
          <w:rFonts w:ascii="Arial" w:hAnsi="Arial" w:cs="Arial"/>
          <w:sz w:val="24"/>
          <w:szCs w:val="24"/>
          <w:lang w:val="sl-SI"/>
        </w:rPr>
        <w:t xml:space="preserve">u </w:t>
      </w:r>
      <w:r w:rsidR="00A029A1" w:rsidRPr="00D33485">
        <w:rPr>
          <w:rFonts w:ascii="Arial" w:hAnsi="Arial" w:cs="Arial"/>
          <w:sz w:val="24"/>
          <w:szCs w:val="24"/>
          <w:lang w:val="sl-SI"/>
        </w:rPr>
        <w:t>iznos</w:t>
      </w:r>
      <w:r>
        <w:rPr>
          <w:rFonts w:ascii="Arial" w:hAnsi="Arial" w:cs="Arial"/>
          <w:sz w:val="24"/>
          <w:szCs w:val="24"/>
          <w:lang w:val="sl-SI"/>
        </w:rPr>
        <w:t xml:space="preserve">u od </w:t>
      </w:r>
      <w:r w:rsidR="00664B0A" w:rsidRPr="00664B0A">
        <w:rPr>
          <w:rFonts w:ascii="Arial" w:hAnsi="Arial" w:cs="Arial"/>
          <w:sz w:val="24"/>
          <w:szCs w:val="24"/>
          <w:lang w:val="sl-SI"/>
        </w:rPr>
        <w:t xml:space="preserve">370.932,00 </w:t>
      </w:r>
      <w:r w:rsidR="009E21C9" w:rsidRPr="00D33485">
        <w:rPr>
          <w:rFonts w:ascii="Arial" w:hAnsi="Arial" w:cs="Arial"/>
          <w:sz w:val="24"/>
          <w:szCs w:val="24"/>
          <w:lang w:val="sl-SI"/>
        </w:rPr>
        <w:t>€</w:t>
      </w:r>
      <w:r w:rsidR="00664B0A">
        <w:rPr>
          <w:rFonts w:ascii="Arial" w:hAnsi="Arial" w:cs="Arial"/>
          <w:sz w:val="24"/>
          <w:szCs w:val="24"/>
          <w:lang w:val="sl-SI"/>
        </w:rPr>
        <w:t>.</w:t>
      </w:r>
    </w:p>
    <w:p w14:paraId="67F76F4F" w14:textId="77777777" w:rsidR="00D43DF8" w:rsidRPr="00D33485" w:rsidRDefault="00D43DF8" w:rsidP="00D43DF8">
      <w:pPr>
        <w:ind w:left="360"/>
        <w:contextualSpacing/>
        <w:jc w:val="both"/>
        <w:rPr>
          <w:rFonts w:ascii="Arial" w:hAnsi="Arial" w:cs="Arial"/>
          <w:b/>
          <w:bCs/>
          <w:sz w:val="24"/>
          <w:szCs w:val="24"/>
          <w:lang w:val="sl-SI"/>
        </w:rPr>
      </w:pPr>
    </w:p>
    <w:p w14:paraId="1A7620FD" w14:textId="2EFE407A" w:rsidR="00D43DF8" w:rsidRPr="00664B0A" w:rsidRDefault="003E0A05" w:rsidP="00664B0A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Finansijska podrška </w:t>
      </w:r>
      <w:r w:rsidR="00FA4115" w:rsidRPr="00D33485">
        <w:rPr>
          <w:rFonts w:ascii="Arial" w:hAnsi="Arial" w:cs="Arial"/>
          <w:sz w:val="24"/>
          <w:szCs w:val="24"/>
          <w:lang w:val="sl-SI"/>
        </w:rPr>
        <w:t>Zavoda u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="00FA4115" w:rsidRPr="00D33485">
        <w:rPr>
          <w:rFonts w:ascii="Arial" w:hAnsi="Arial" w:cs="Arial"/>
          <w:sz w:val="24"/>
          <w:szCs w:val="24"/>
          <w:lang w:val="sl-SI"/>
        </w:rPr>
        <w:t>realizacij</w:t>
      </w:r>
      <w:r>
        <w:rPr>
          <w:rFonts w:ascii="Arial" w:hAnsi="Arial" w:cs="Arial"/>
          <w:sz w:val="24"/>
          <w:szCs w:val="24"/>
          <w:lang w:val="sl-SI"/>
        </w:rPr>
        <w:t>i</w:t>
      </w:r>
      <w:r w:rsidR="00FA4115" w:rsidRPr="00D33485">
        <w:rPr>
          <w:rFonts w:ascii="Arial" w:hAnsi="Arial" w:cs="Arial"/>
          <w:sz w:val="24"/>
          <w:szCs w:val="24"/>
          <w:lang w:val="sl-SI"/>
        </w:rPr>
        <w:t xml:space="preserve"> programa na nivou izvođača</w:t>
      </w:r>
      <w:r w:rsidR="00D43DF8" w:rsidRPr="00D33485">
        <w:rPr>
          <w:rFonts w:ascii="Arial" w:hAnsi="Arial" w:cs="Arial"/>
          <w:sz w:val="24"/>
          <w:szCs w:val="24"/>
          <w:lang w:val="sl-SI"/>
        </w:rPr>
        <w:t xml:space="preserve">, </w:t>
      </w:r>
      <w:r w:rsidR="00D43DF8" w:rsidRPr="00D33485">
        <w:rPr>
          <w:rFonts w:ascii="Arial" w:hAnsi="Arial" w:cs="Arial"/>
          <w:bCs/>
          <w:sz w:val="24"/>
          <w:szCs w:val="24"/>
          <w:lang w:val="sl-SI"/>
        </w:rPr>
        <w:t>zavisi od broja učesnika</w:t>
      </w:r>
      <w:r>
        <w:rPr>
          <w:rFonts w:ascii="Arial" w:hAnsi="Arial" w:cs="Arial"/>
          <w:bCs/>
          <w:sz w:val="24"/>
          <w:szCs w:val="24"/>
          <w:lang w:val="sl-SI"/>
        </w:rPr>
        <w:t xml:space="preserve"> </w:t>
      </w:r>
      <w:r w:rsidR="00D43DF8" w:rsidRPr="00D33485">
        <w:rPr>
          <w:rFonts w:ascii="Arial" w:hAnsi="Arial" w:cs="Arial"/>
          <w:bCs/>
          <w:sz w:val="24"/>
          <w:szCs w:val="24"/>
          <w:lang w:val="sl-SI"/>
        </w:rPr>
        <w:t>i na mjesečnom nivou iznosi</w:t>
      </w:r>
      <w:r w:rsidR="00664B0A">
        <w:rPr>
          <w:rFonts w:ascii="Arial" w:hAnsi="Arial" w:cs="Arial"/>
          <w:sz w:val="24"/>
          <w:szCs w:val="24"/>
          <w:lang w:val="sl-SI"/>
        </w:rPr>
        <w:t>:</w:t>
      </w:r>
      <w:r w:rsidR="00664B0A" w:rsidRPr="00664B0A">
        <w:rPr>
          <w:rFonts w:ascii="Arial" w:hAnsi="Arial" w:cs="Arial"/>
          <w:sz w:val="24"/>
          <w:szCs w:val="24"/>
          <w:lang w:val="sl-SI"/>
        </w:rPr>
        <w:t>do 677 € za učesnika koji se osposobljava za obavljanje poslova za koja je predviđen III ili IV nivo obrazovanja</w:t>
      </w:r>
      <w:r w:rsidR="00664B0A">
        <w:rPr>
          <w:rFonts w:ascii="Arial" w:hAnsi="Arial" w:cs="Arial"/>
          <w:sz w:val="24"/>
          <w:szCs w:val="24"/>
          <w:lang w:val="sl-SI"/>
        </w:rPr>
        <w:t xml:space="preserve">, odnosno </w:t>
      </w:r>
      <w:r w:rsidR="00664B0A" w:rsidRPr="00664B0A">
        <w:rPr>
          <w:rFonts w:ascii="Arial" w:hAnsi="Arial" w:cs="Arial"/>
          <w:sz w:val="24"/>
          <w:szCs w:val="24"/>
          <w:lang w:val="sl-SI"/>
        </w:rPr>
        <w:t>do 727 € za učesnika koji se osposobljava za obavljanje zelenih/digitalnih poslova za koje je predviđen III ili IV nivo obrazovanja;</w:t>
      </w:r>
      <w:r w:rsidR="00664B0A">
        <w:rPr>
          <w:rFonts w:ascii="Arial" w:hAnsi="Arial" w:cs="Arial"/>
          <w:sz w:val="24"/>
          <w:szCs w:val="24"/>
          <w:lang w:val="sl-SI"/>
        </w:rPr>
        <w:t xml:space="preserve"> </w:t>
      </w:r>
      <w:r w:rsidR="00664B0A" w:rsidRPr="00664B0A">
        <w:rPr>
          <w:rFonts w:ascii="Arial" w:hAnsi="Arial" w:cs="Arial"/>
          <w:sz w:val="24"/>
          <w:szCs w:val="24"/>
          <w:lang w:val="sl-SI"/>
        </w:rPr>
        <w:t>do 925 € za učesnika koji se osposobljava za obavljanje poslova za koja je predviđen VI ili VII nivo obrazovanja</w:t>
      </w:r>
      <w:r w:rsidR="00664B0A">
        <w:rPr>
          <w:rFonts w:ascii="Arial" w:hAnsi="Arial" w:cs="Arial"/>
          <w:sz w:val="24"/>
          <w:szCs w:val="24"/>
          <w:lang w:val="sl-SI"/>
        </w:rPr>
        <w:t xml:space="preserve">, odnosno </w:t>
      </w:r>
      <w:r w:rsidR="00664B0A" w:rsidRPr="00664B0A">
        <w:rPr>
          <w:rFonts w:ascii="Arial" w:hAnsi="Arial" w:cs="Arial"/>
          <w:sz w:val="24"/>
          <w:szCs w:val="24"/>
          <w:lang w:val="sl-SI"/>
        </w:rPr>
        <w:t>do 995 € za učesnika koji se osposobljava za obavljanje zelenih/digitalnih poslova za koje je predviđen Vi ili VII nivo obrazov</w:t>
      </w:r>
      <w:r w:rsidR="00664B0A">
        <w:rPr>
          <w:rFonts w:ascii="Arial" w:hAnsi="Arial" w:cs="Arial"/>
          <w:sz w:val="24"/>
          <w:szCs w:val="24"/>
          <w:lang w:val="sl-SI"/>
        </w:rPr>
        <w:t xml:space="preserve">anja, </w:t>
      </w:r>
      <w:r w:rsidR="00664B0A" w:rsidRPr="00664B0A">
        <w:rPr>
          <w:rFonts w:ascii="Arial" w:hAnsi="Arial" w:cs="Arial"/>
          <w:sz w:val="24"/>
          <w:szCs w:val="24"/>
          <w:lang w:val="sl-SI"/>
        </w:rPr>
        <w:t>do 250 € za troškove mentorstva, materijalne i druge troškove potrebne za realizaciju programa, nezavisno od ukupnog broja učesnika i broja angažovanih mentora</w:t>
      </w:r>
    </w:p>
    <w:p w14:paraId="40DC43FB" w14:textId="77777777" w:rsidR="00D43DF8" w:rsidRPr="00D33485" w:rsidRDefault="00D43DF8" w:rsidP="00D43DF8">
      <w:pPr>
        <w:jc w:val="both"/>
        <w:rPr>
          <w:rFonts w:ascii="Arial" w:hAnsi="Arial" w:cs="Arial"/>
          <w:b/>
          <w:bCs/>
          <w:sz w:val="24"/>
          <w:szCs w:val="24"/>
          <w:lang w:val="sl-SI"/>
        </w:rPr>
      </w:pPr>
    </w:p>
    <w:p w14:paraId="5D28C541" w14:textId="0DA8E991" w:rsidR="00D43DF8" w:rsidRPr="002F60E7" w:rsidRDefault="00D43DF8" w:rsidP="00D43DF8">
      <w:pPr>
        <w:jc w:val="both"/>
        <w:rPr>
          <w:rFonts w:ascii="Arial" w:hAnsi="Arial" w:cs="Arial"/>
          <w:b/>
          <w:bCs/>
          <w:sz w:val="24"/>
          <w:szCs w:val="24"/>
          <w:lang w:val="sl-SI"/>
        </w:rPr>
      </w:pPr>
      <w:r w:rsidRPr="002F60E7">
        <w:rPr>
          <w:rFonts w:ascii="Arial" w:hAnsi="Arial" w:cs="Arial"/>
          <w:sz w:val="24"/>
          <w:szCs w:val="24"/>
          <w:lang w:val="sl-SI"/>
        </w:rPr>
        <w:t xml:space="preserve">Zavod pruža finansijsku podršku u realizaciji programa u trajanju od </w:t>
      </w:r>
      <w:r w:rsidR="00664B0A">
        <w:rPr>
          <w:rFonts w:ascii="Arial" w:hAnsi="Arial" w:cs="Arial"/>
          <w:sz w:val="24"/>
          <w:szCs w:val="24"/>
          <w:lang w:val="sl-SI"/>
        </w:rPr>
        <w:t>šest</w:t>
      </w:r>
      <w:r w:rsidRPr="002F60E7">
        <w:rPr>
          <w:rFonts w:ascii="Arial" w:hAnsi="Arial" w:cs="Arial"/>
          <w:sz w:val="24"/>
          <w:szCs w:val="24"/>
          <w:lang w:val="sl-SI"/>
        </w:rPr>
        <w:t xml:space="preserve"> mjesec</w:t>
      </w:r>
      <w:r w:rsidR="00664B0A">
        <w:rPr>
          <w:rFonts w:ascii="Arial" w:hAnsi="Arial" w:cs="Arial"/>
          <w:sz w:val="24"/>
          <w:szCs w:val="24"/>
          <w:lang w:val="sl-SI"/>
        </w:rPr>
        <w:t>i.</w:t>
      </w:r>
    </w:p>
    <w:p w14:paraId="1BC4780D" w14:textId="77777777" w:rsidR="00C40F80" w:rsidRPr="00D33485" w:rsidRDefault="00C40F80" w:rsidP="00C40F80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CC234AD" w14:textId="459F2633" w:rsidR="00C40F80" w:rsidRPr="00D33485" w:rsidRDefault="002A082A" w:rsidP="00C40F80">
      <w:pPr>
        <w:jc w:val="both"/>
        <w:rPr>
          <w:rFonts w:ascii="Arial" w:hAnsi="Arial" w:cs="Arial"/>
          <w:bCs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U</w:t>
      </w:r>
      <w:r w:rsidR="00C40F80" w:rsidRPr="00D33485">
        <w:rPr>
          <w:rFonts w:ascii="Arial" w:hAnsi="Arial" w:cs="Arial"/>
          <w:sz w:val="24"/>
          <w:szCs w:val="24"/>
          <w:lang w:val="sl-SI"/>
        </w:rPr>
        <w:t xml:space="preserve">češće izvođača u realizaciji programa </w:t>
      </w:r>
      <w:r w:rsidR="00C40F80" w:rsidRPr="00D33485">
        <w:rPr>
          <w:rFonts w:ascii="Arial" w:hAnsi="Arial" w:cs="Arial"/>
          <w:bCs/>
          <w:sz w:val="24"/>
          <w:szCs w:val="24"/>
          <w:lang w:val="sl-SI"/>
        </w:rPr>
        <w:t>na mjesečnom nivou ne može biti niž</w:t>
      </w:r>
      <w:r w:rsidR="002E59B2">
        <w:rPr>
          <w:rFonts w:ascii="Arial" w:hAnsi="Arial" w:cs="Arial"/>
          <w:bCs/>
          <w:sz w:val="24"/>
          <w:szCs w:val="24"/>
          <w:lang w:val="sl-SI"/>
        </w:rPr>
        <w:t>e</w:t>
      </w:r>
      <w:r w:rsidR="00C40F80" w:rsidRPr="00D33485">
        <w:rPr>
          <w:rFonts w:ascii="Arial" w:hAnsi="Arial" w:cs="Arial"/>
          <w:bCs/>
          <w:sz w:val="24"/>
          <w:szCs w:val="24"/>
          <w:lang w:val="sl-SI"/>
        </w:rPr>
        <w:t xml:space="preserve"> od mjesečnog učešća Zavoda po učesniku programa.</w:t>
      </w:r>
    </w:p>
    <w:p w14:paraId="4A3AE990" w14:textId="77777777" w:rsidR="00525B59" w:rsidRPr="00D33485" w:rsidRDefault="00525B59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511F225C" w14:textId="7D7F3C05" w:rsidR="00A029A1" w:rsidRPr="00D33485" w:rsidRDefault="00A029A1" w:rsidP="00A029A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D33485">
        <w:rPr>
          <w:rFonts w:ascii="Arial" w:hAnsi="Arial" w:cs="Arial"/>
          <w:sz w:val="24"/>
          <w:szCs w:val="24"/>
          <w:lang w:val="sl-SI"/>
        </w:rPr>
        <w:t>Zavod dodjeljuje sredstva za finansira</w:t>
      </w:r>
      <w:r w:rsidR="006B295C" w:rsidRPr="00D33485">
        <w:rPr>
          <w:rFonts w:ascii="Arial" w:hAnsi="Arial" w:cs="Arial"/>
          <w:sz w:val="24"/>
          <w:szCs w:val="24"/>
          <w:lang w:val="sl-SI"/>
        </w:rPr>
        <w:t xml:space="preserve">nje Programa </w:t>
      </w:r>
      <w:r w:rsidRPr="00D33485">
        <w:rPr>
          <w:rFonts w:ascii="Arial" w:hAnsi="Arial" w:cs="Arial"/>
          <w:sz w:val="24"/>
          <w:szCs w:val="24"/>
          <w:lang w:val="sl-SI"/>
        </w:rPr>
        <w:t>kao državnu pomoć male vrijednosti, tzv</w:t>
      </w:r>
      <w:r w:rsidR="00705511" w:rsidRPr="00D33485">
        <w:rPr>
          <w:rFonts w:ascii="Arial" w:hAnsi="Arial" w:cs="Arial"/>
          <w:sz w:val="24"/>
          <w:szCs w:val="24"/>
          <w:lang w:val="sl-SI"/>
        </w:rPr>
        <w:t>.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 </w:t>
      </w:r>
      <w:r w:rsidRPr="00D33485">
        <w:rPr>
          <w:rFonts w:ascii="Arial" w:hAnsi="Arial" w:cs="Arial"/>
          <w:i/>
          <w:sz w:val="24"/>
          <w:szCs w:val="24"/>
          <w:lang w:val="sl-SI"/>
        </w:rPr>
        <w:t>de minimis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 pomoć</w:t>
      </w:r>
      <w:r w:rsidR="008876FD" w:rsidRPr="00D33485">
        <w:rPr>
          <w:rFonts w:ascii="Arial" w:hAnsi="Arial" w:cs="Arial"/>
          <w:sz w:val="24"/>
          <w:szCs w:val="24"/>
          <w:lang w:val="sl-SI"/>
        </w:rPr>
        <w:t>.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 Pomoć dodije</w:t>
      </w:r>
      <w:r w:rsidR="00CA64CC" w:rsidRPr="00D33485">
        <w:rPr>
          <w:rFonts w:ascii="Arial" w:hAnsi="Arial" w:cs="Arial"/>
          <w:sz w:val="24"/>
          <w:szCs w:val="24"/>
          <w:lang w:val="sl-SI"/>
        </w:rPr>
        <w:t>ljena jednom korisniku</w:t>
      </w:r>
      <w:r w:rsidR="001125CD" w:rsidRPr="00D33485">
        <w:rPr>
          <w:rFonts w:ascii="Arial" w:hAnsi="Arial" w:cs="Arial"/>
          <w:sz w:val="24"/>
          <w:szCs w:val="24"/>
          <w:lang w:val="sl-SI"/>
        </w:rPr>
        <w:t>,</w:t>
      </w:r>
      <w:r w:rsidR="00CA64CC" w:rsidRPr="00D33485">
        <w:rPr>
          <w:rFonts w:ascii="Arial" w:hAnsi="Arial" w:cs="Arial"/>
          <w:sz w:val="24"/>
          <w:szCs w:val="24"/>
          <w:lang w:val="sl-SI"/>
        </w:rPr>
        <w:t xml:space="preserve"> </w:t>
      </w:r>
      <w:r w:rsidR="00E412C7" w:rsidRPr="00D33485">
        <w:rPr>
          <w:rFonts w:ascii="Arial" w:hAnsi="Arial" w:cs="Arial"/>
          <w:sz w:val="24"/>
          <w:szCs w:val="24"/>
          <w:lang w:val="sl-SI"/>
        </w:rPr>
        <w:t>tokom bilo kojeg perioda od tri fiskalne godine</w:t>
      </w:r>
      <w:r w:rsidR="001125CD" w:rsidRPr="00D33485">
        <w:rPr>
          <w:rFonts w:ascii="Arial" w:hAnsi="Arial" w:cs="Arial"/>
          <w:sz w:val="24"/>
          <w:szCs w:val="24"/>
          <w:lang w:val="sl-SI"/>
        </w:rPr>
        <w:t>,</w:t>
      </w:r>
      <w:r w:rsidR="005661E5" w:rsidRPr="00D33485">
        <w:rPr>
          <w:rFonts w:ascii="Arial" w:hAnsi="Arial" w:cs="Arial"/>
          <w:sz w:val="24"/>
          <w:szCs w:val="24"/>
          <w:lang w:val="sl-SI"/>
        </w:rPr>
        <w:t xml:space="preserve"> 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koja ne prelazi  </w:t>
      </w:r>
      <w:r w:rsidR="00E412C7" w:rsidRPr="00D33485">
        <w:rPr>
          <w:rFonts w:ascii="Arial" w:hAnsi="Arial" w:cs="Arial"/>
          <w:sz w:val="24"/>
          <w:szCs w:val="24"/>
          <w:lang w:val="sl-SI"/>
        </w:rPr>
        <w:t>3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00.000,00 € smatra se </w:t>
      </w:r>
      <w:r w:rsidRPr="00D33485">
        <w:rPr>
          <w:rFonts w:ascii="Arial" w:hAnsi="Arial" w:cs="Arial"/>
          <w:i/>
          <w:sz w:val="24"/>
          <w:szCs w:val="24"/>
          <w:lang w:val="sl-SI"/>
        </w:rPr>
        <w:t>de minimis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 pomoći</w:t>
      </w:r>
      <w:r w:rsidR="00E412C7" w:rsidRPr="00D33485">
        <w:rPr>
          <w:rFonts w:ascii="Arial" w:hAnsi="Arial" w:cs="Arial"/>
          <w:sz w:val="24"/>
          <w:szCs w:val="24"/>
          <w:lang w:val="sl-SI"/>
        </w:rPr>
        <w:t xml:space="preserve">, shodno Pravilniku o izmjeni </w:t>
      </w:r>
      <w:r w:rsidR="007942DF">
        <w:rPr>
          <w:rFonts w:ascii="Arial" w:hAnsi="Arial" w:cs="Arial"/>
          <w:sz w:val="24"/>
          <w:szCs w:val="24"/>
          <w:lang w:val="sl-SI"/>
        </w:rPr>
        <w:t xml:space="preserve">i dopuni </w:t>
      </w:r>
      <w:r w:rsidR="00E412C7" w:rsidRPr="00D33485">
        <w:rPr>
          <w:rFonts w:ascii="Arial" w:hAnsi="Arial" w:cs="Arial"/>
          <w:sz w:val="24"/>
          <w:szCs w:val="24"/>
          <w:lang w:val="sl-SI"/>
        </w:rPr>
        <w:t>Pravilnika o listi pravila državne pomoći (“Sl</w:t>
      </w:r>
      <w:r w:rsidR="00351CEC" w:rsidRPr="00D33485">
        <w:rPr>
          <w:rFonts w:ascii="Arial" w:hAnsi="Arial" w:cs="Arial"/>
          <w:sz w:val="24"/>
          <w:szCs w:val="24"/>
          <w:lang w:val="sl-SI"/>
        </w:rPr>
        <w:t xml:space="preserve">užbeni </w:t>
      </w:r>
      <w:r w:rsidR="00E412C7" w:rsidRPr="00D33485">
        <w:rPr>
          <w:rFonts w:ascii="Arial" w:hAnsi="Arial" w:cs="Arial"/>
          <w:sz w:val="24"/>
          <w:szCs w:val="24"/>
          <w:lang w:val="sl-SI"/>
        </w:rPr>
        <w:t>list C</w:t>
      </w:r>
      <w:r w:rsidR="00351CEC" w:rsidRPr="00D33485">
        <w:rPr>
          <w:rFonts w:ascii="Arial" w:hAnsi="Arial" w:cs="Arial"/>
          <w:sz w:val="24"/>
          <w:szCs w:val="24"/>
          <w:lang w:val="sl-SI"/>
        </w:rPr>
        <w:t xml:space="preserve">rne </w:t>
      </w:r>
      <w:r w:rsidR="00E412C7" w:rsidRPr="00D33485">
        <w:rPr>
          <w:rFonts w:ascii="Arial" w:hAnsi="Arial" w:cs="Arial"/>
          <w:sz w:val="24"/>
          <w:szCs w:val="24"/>
          <w:lang w:val="sl-SI"/>
        </w:rPr>
        <w:t>G</w:t>
      </w:r>
      <w:r w:rsidR="00351CEC" w:rsidRPr="00D33485">
        <w:rPr>
          <w:rFonts w:ascii="Arial" w:hAnsi="Arial" w:cs="Arial"/>
          <w:sz w:val="24"/>
          <w:szCs w:val="24"/>
          <w:lang w:val="sl-SI"/>
        </w:rPr>
        <w:t>ore</w:t>
      </w:r>
      <w:r w:rsidR="00E412C7" w:rsidRPr="00D33485">
        <w:rPr>
          <w:rFonts w:ascii="Arial" w:hAnsi="Arial" w:cs="Arial"/>
          <w:sz w:val="24"/>
          <w:szCs w:val="24"/>
          <w:lang w:val="sl-SI"/>
        </w:rPr>
        <w:t>”, broj 26/24</w:t>
      </w:r>
      <w:r w:rsidR="007942DF">
        <w:rPr>
          <w:rFonts w:ascii="Arial" w:hAnsi="Arial" w:cs="Arial"/>
          <w:sz w:val="24"/>
          <w:szCs w:val="24"/>
          <w:lang w:val="sl-SI"/>
        </w:rPr>
        <w:t xml:space="preserve"> i 41/25 </w:t>
      </w:r>
      <w:r w:rsidR="00E412C7" w:rsidRPr="00D33485">
        <w:rPr>
          <w:rFonts w:ascii="Arial" w:hAnsi="Arial" w:cs="Arial"/>
          <w:sz w:val="24"/>
          <w:szCs w:val="24"/>
          <w:lang w:val="sl-SI"/>
        </w:rPr>
        <w:t>).</w:t>
      </w:r>
    </w:p>
    <w:p w14:paraId="32761696" w14:textId="77777777" w:rsidR="00A029A1" w:rsidRPr="00D33485" w:rsidRDefault="00A029A1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774D594C" w14:textId="44402DDF" w:rsidR="00A029A1" w:rsidRPr="00D33485" w:rsidRDefault="00B93DC5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33485">
        <w:rPr>
          <w:rFonts w:ascii="Arial" w:hAnsi="Arial" w:cs="Arial"/>
          <w:b/>
          <w:sz w:val="24"/>
          <w:szCs w:val="24"/>
          <w:lang w:val="sl-SI"/>
        </w:rPr>
        <w:t xml:space="preserve">Način, </w:t>
      </w:r>
      <w:r w:rsidR="00B840FB" w:rsidRPr="00D33485">
        <w:rPr>
          <w:rFonts w:ascii="Arial" w:hAnsi="Arial" w:cs="Arial"/>
          <w:b/>
          <w:sz w:val="24"/>
          <w:szCs w:val="24"/>
          <w:lang w:val="sl-SI"/>
        </w:rPr>
        <w:t xml:space="preserve">mjesto </w:t>
      </w:r>
      <w:r w:rsidR="0039049E" w:rsidRPr="00D33485">
        <w:rPr>
          <w:rFonts w:ascii="Arial" w:hAnsi="Arial" w:cs="Arial"/>
          <w:b/>
          <w:sz w:val="24"/>
          <w:szCs w:val="24"/>
          <w:lang w:val="sl-SI"/>
        </w:rPr>
        <w:t>i</w:t>
      </w:r>
      <w:r w:rsidRPr="00D33485">
        <w:rPr>
          <w:rFonts w:ascii="Arial" w:hAnsi="Arial" w:cs="Arial"/>
          <w:b/>
          <w:sz w:val="24"/>
          <w:szCs w:val="24"/>
          <w:lang w:val="sl-SI"/>
        </w:rPr>
        <w:t xml:space="preserve"> vrijeme </w:t>
      </w:r>
      <w:r w:rsidR="00A029A1" w:rsidRPr="00D33485">
        <w:rPr>
          <w:rFonts w:ascii="Arial" w:hAnsi="Arial" w:cs="Arial"/>
          <w:b/>
          <w:sz w:val="24"/>
          <w:szCs w:val="24"/>
          <w:lang w:val="sl-SI"/>
        </w:rPr>
        <w:t xml:space="preserve">podnošenja </w:t>
      </w:r>
      <w:r w:rsidR="00714140" w:rsidRPr="00D33485">
        <w:rPr>
          <w:rFonts w:ascii="Arial" w:hAnsi="Arial" w:cs="Arial"/>
          <w:b/>
          <w:sz w:val="24"/>
          <w:szCs w:val="24"/>
          <w:lang w:val="sl-SI"/>
        </w:rPr>
        <w:t>prijave</w:t>
      </w:r>
    </w:p>
    <w:p w14:paraId="6D67AC85" w14:textId="77777777" w:rsidR="00A029A1" w:rsidRDefault="00A029A1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0DC12F2E" w14:textId="77777777" w:rsidR="00EC77FB" w:rsidRPr="00F277AA" w:rsidRDefault="003D060E" w:rsidP="00EC77FB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>Prijave za realizaciju programa, sa pratećim prilozima</w:t>
      </w:r>
      <w:r w:rsidR="007B5B83" w:rsidRPr="00F277AA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 xml:space="preserve"> (1,2,3 i 4)</w:t>
      </w:r>
      <w:r w:rsidRPr="00F277AA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 xml:space="preserve"> podnose se </w:t>
      </w:r>
      <w:r w:rsidR="00EC77FB" w:rsidRPr="00F277AA">
        <w:rPr>
          <w:rFonts w:ascii="Arial" w:hAnsi="Arial" w:cs="Arial"/>
          <w:sz w:val="24"/>
          <w:szCs w:val="24"/>
          <w:lang w:val="sl-SI"/>
        </w:rPr>
        <w:t xml:space="preserve">na propisanim obrascima koji se mogu preuzeti na adresi </w:t>
      </w:r>
      <w:r w:rsidR="00EC77FB">
        <w:fldChar w:fldCharType="begin"/>
      </w:r>
      <w:r w:rsidR="00EC77FB">
        <w:instrText>HYPERLINK "http://www.zzzcg.me"</w:instrText>
      </w:r>
      <w:r w:rsidR="00EC77FB">
        <w:fldChar w:fldCharType="separate"/>
      </w:r>
      <w:r w:rsidR="00EC77FB" w:rsidRPr="00F277AA">
        <w:rPr>
          <w:rStyle w:val="Hyperlink"/>
          <w:rFonts w:ascii="Arial" w:hAnsi="Arial" w:cs="Arial"/>
          <w:sz w:val="24"/>
          <w:szCs w:val="24"/>
          <w:lang w:val="sl-SI"/>
        </w:rPr>
        <w:t>http://www.zzzcg.me</w:t>
      </w:r>
      <w:r w:rsidR="00EC77FB">
        <w:fldChar w:fldCharType="end"/>
      </w:r>
    </w:p>
    <w:p w14:paraId="05381A6A" w14:textId="77777777" w:rsidR="00EC77FB" w:rsidRPr="00F277AA" w:rsidRDefault="00EC77FB" w:rsidP="003D060E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68CA3315" w14:textId="1D1C3E48" w:rsidR="003D060E" w:rsidRPr="00F277AA" w:rsidRDefault="00EC77FB" w:rsidP="003D060E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>P</w:t>
      </w:r>
      <w:r w:rsidR="003D060E" w:rsidRPr="00F277AA">
        <w:rPr>
          <w:rFonts w:ascii="Arial" w:hAnsi="Arial" w:cs="Arial"/>
          <w:sz w:val="24"/>
          <w:szCs w:val="24"/>
          <w:lang w:val="sl-SI"/>
        </w:rPr>
        <w:t xml:space="preserve">rilozi: </w:t>
      </w:r>
    </w:p>
    <w:p w14:paraId="3016A650" w14:textId="77777777" w:rsidR="003D060E" w:rsidRPr="00F277AA" w:rsidRDefault="003D060E" w:rsidP="003D060E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>Prilog 1 - Izjava podnosioca prijave;</w:t>
      </w:r>
    </w:p>
    <w:p w14:paraId="6FF7244D" w14:textId="77777777" w:rsidR="003D060E" w:rsidRPr="00F277AA" w:rsidRDefault="003D060E" w:rsidP="003D060E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Prilog 2 - Izjava </w:t>
      </w:r>
      <w:r w:rsidRPr="00F277AA">
        <w:rPr>
          <w:rFonts w:ascii="Arial" w:hAnsi="Arial" w:cs="Arial"/>
          <w:bCs/>
          <w:sz w:val="24"/>
          <w:szCs w:val="24"/>
          <w:lang w:val="sl-SI"/>
        </w:rPr>
        <w:t xml:space="preserve">za pomoći male vrijednosti - </w:t>
      </w:r>
      <w:r w:rsidRPr="00F277AA">
        <w:rPr>
          <w:rFonts w:ascii="Arial" w:hAnsi="Arial" w:cs="Arial"/>
          <w:bCs/>
          <w:i/>
          <w:sz w:val="24"/>
          <w:szCs w:val="24"/>
          <w:lang w:val="sl-SI"/>
        </w:rPr>
        <w:t>de minimis</w:t>
      </w:r>
      <w:r w:rsidRPr="00F277AA">
        <w:rPr>
          <w:rFonts w:ascii="Arial" w:hAnsi="Arial" w:cs="Arial"/>
          <w:bCs/>
          <w:sz w:val="24"/>
          <w:szCs w:val="24"/>
          <w:lang w:val="sl-SI"/>
        </w:rPr>
        <w:t xml:space="preserve"> pomoći;</w:t>
      </w:r>
    </w:p>
    <w:p w14:paraId="7738849F" w14:textId="77777777" w:rsidR="003D060E" w:rsidRPr="00F277AA" w:rsidRDefault="003D060E" w:rsidP="003D060E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>Prilog 3 - Saglasnost podnosioca prijave;</w:t>
      </w:r>
    </w:p>
    <w:p w14:paraId="4E44C245" w14:textId="77777777" w:rsidR="003D060E" w:rsidRPr="00F277AA" w:rsidRDefault="003D060E" w:rsidP="003D060E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>Prilog 4 - Finansijski identifikacioni obrazac.</w:t>
      </w:r>
    </w:p>
    <w:p w14:paraId="3EDDAA4E" w14:textId="77777777" w:rsidR="003D060E" w:rsidRPr="00F277AA" w:rsidRDefault="003D060E" w:rsidP="003D060E">
      <w:pPr>
        <w:jc w:val="both"/>
        <w:rPr>
          <w:rFonts w:ascii="Arial" w:hAnsi="Arial" w:cs="Arial"/>
          <w:strike/>
          <w:sz w:val="24"/>
          <w:szCs w:val="24"/>
          <w:lang w:val="sl-SI"/>
        </w:rPr>
      </w:pPr>
    </w:p>
    <w:p w14:paraId="260AA81E" w14:textId="63661A2E" w:rsidR="003D060E" w:rsidRPr="00F277AA" w:rsidRDefault="003D060E" w:rsidP="00A029A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Uz prijavu je neophodno podnijeti sljedeću dokumentaciju: </w:t>
      </w:r>
    </w:p>
    <w:p w14:paraId="3B6F356A" w14:textId="02FF5D2C" w:rsidR="00A029A1" w:rsidRPr="00F277AA" w:rsidRDefault="00466F0A" w:rsidP="00BE5135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r-Latn-CS"/>
        </w:rPr>
        <w:t>Izvod iz r</w:t>
      </w:r>
      <w:r w:rsidR="00A029A1" w:rsidRPr="00F277AA">
        <w:rPr>
          <w:rFonts w:ascii="Arial" w:hAnsi="Arial" w:cs="Arial"/>
          <w:sz w:val="24"/>
          <w:szCs w:val="24"/>
          <w:lang w:val="sr-Latn-CS"/>
        </w:rPr>
        <w:t>egist</w:t>
      </w:r>
      <w:r w:rsidRPr="00F277AA">
        <w:rPr>
          <w:rFonts w:ascii="Arial" w:hAnsi="Arial" w:cs="Arial"/>
          <w:sz w:val="24"/>
          <w:szCs w:val="24"/>
          <w:lang w:val="sr-Latn-CS"/>
        </w:rPr>
        <w:t xml:space="preserve">ra </w:t>
      </w:r>
      <w:r w:rsidR="00A029A1" w:rsidRPr="00F277AA">
        <w:rPr>
          <w:rFonts w:ascii="Arial" w:hAnsi="Arial" w:cs="Arial"/>
          <w:sz w:val="24"/>
          <w:szCs w:val="24"/>
          <w:lang w:val="sr-Latn-CS"/>
        </w:rPr>
        <w:t>nadležnog organa</w:t>
      </w:r>
      <w:r w:rsidR="00EC77FB" w:rsidRPr="00F277AA">
        <w:rPr>
          <w:rFonts w:ascii="Arial" w:hAnsi="Arial" w:cs="Arial"/>
          <w:sz w:val="24"/>
          <w:szCs w:val="24"/>
          <w:lang w:val="sr-Latn-CS"/>
        </w:rPr>
        <w:t xml:space="preserve"> - </w:t>
      </w:r>
      <w:r w:rsidR="00EC77FB" w:rsidRPr="00F277AA">
        <w:rPr>
          <w:rFonts w:ascii="Arial" w:hAnsi="Arial" w:cs="Arial"/>
          <w:sz w:val="24"/>
          <w:szCs w:val="24"/>
          <w:lang w:val="sl-SI"/>
        </w:rPr>
        <w:t>orginal i kopija orginala;</w:t>
      </w:r>
    </w:p>
    <w:p w14:paraId="346106F0" w14:textId="3365A0E5" w:rsidR="00DD4B59" w:rsidRPr="00F277AA" w:rsidRDefault="00A029A1" w:rsidP="00BE5135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F277AA">
        <w:rPr>
          <w:rFonts w:ascii="Arial" w:hAnsi="Arial" w:cs="Arial"/>
          <w:sz w:val="24"/>
          <w:szCs w:val="24"/>
          <w:lang w:val="sr-Latn-CS"/>
        </w:rPr>
        <w:t xml:space="preserve">Uvjerenje </w:t>
      </w:r>
      <w:r w:rsidR="00D97F65">
        <w:rPr>
          <w:rFonts w:ascii="Arial" w:hAnsi="Arial" w:cs="Arial"/>
          <w:sz w:val="24"/>
          <w:szCs w:val="24"/>
          <w:lang w:val="sr-Latn-CS"/>
        </w:rPr>
        <w:t xml:space="preserve">Poreske uprave </w:t>
      </w:r>
      <w:r w:rsidRPr="00F277AA">
        <w:rPr>
          <w:rFonts w:ascii="Arial" w:hAnsi="Arial" w:cs="Arial"/>
          <w:sz w:val="24"/>
          <w:szCs w:val="24"/>
          <w:lang w:val="sr-Latn-CS"/>
        </w:rPr>
        <w:t xml:space="preserve">da je podnosilac </w:t>
      </w:r>
      <w:r w:rsidR="00466F0A" w:rsidRPr="00F277AA">
        <w:rPr>
          <w:rFonts w:ascii="Arial" w:hAnsi="Arial" w:cs="Arial"/>
          <w:sz w:val="24"/>
          <w:szCs w:val="24"/>
          <w:lang w:val="sr-Latn-CS"/>
        </w:rPr>
        <w:t xml:space="preserve">prijave </w:t>
      </w:r>
      <w:r w:rsidRPr="00F277AA">
        <w:rPr>
          <w:rFonts w:ascii="Arial" w:hAnsi="Arial" w:cs="Arial"/>
          <w:sz w:val="24"/>
          <w:szCs w:val="24"/>
          <w:lang w:val="sr-Latn-CS"/>
        </w:rPr>
        <w:t xml:space="preserve">izmirio obaveze po osnovu poreza i doprinosa na lična primanja, zaključno sa </w:t>
      </w:r>
      <w:r w:rsidR="00577F21" w:rsidRPr="00F277AA">
        <w:rPr>
          <w:rFonts w:ascii="Arial" w:hAnsi="Arial" w:cs="Arial"/>
          <w:sz w:val="24"/>
          <w:szCs w:val="24"/>
          <w:lang w:val="sr-Latn-CS"/>
        </w:rPr>
        <w:t>31.12.202</w:t>
      </w:r>
      <w:r w:rsidR="00664B0A">
        <w:rPr>
          <w:rFonts w:ascii="Arial" w:hAnsi="Arial" w:cs="Arial"/>
          <w:sz w:val="24"/>
          <w:szCs w:val="24"/>
          <w:lang w:val="sr-Latn-CS"/>
        </w:rPr>
        <w:t>5</w:t>
      </w:r>
      <w:r w:rsidR="00577F21" w:rsidRPr="00F277AA">
        <w:rPr>
          <w:rFonts w:ascii="Arial" w:hAnsi="Arial" w:cs="Arial"/>
          <w:sz w:val="24"/>
          <w:szCs w:val="24"/>
          <w:lang w:val="sr-Latn-CS"/>
        </w:rPr>
        <w:t>.</w:t>
      </w:r>
      <w:r w:rsidR="00BE5135" w:rsidRPr="00F277AA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sz w:val="24"/>
          <w:szCs w:val="24"/>
          <w:lang w:val="sr-Latn-CS"/>
        </w:rPr>
        <w:t xml:space="preserve">godine </w:t>
      </w:r>
      <w:r w:rsidR="00665C5B" w:rsidRPr="00F277AA">
        <w:rPr>
          <w:rFonts w:ascii="Arial" w:hAnsi="Arial" w:cs="Arial"/>
          <w:sz w:val="24"/>
          <w:szCs w:val="24"/>
          <w:lang w:val="sr-Latn-CS"/>
        </w:rPr>
        <w:t>i/ili</w:t>
      </w:r>
      <w:r w:rsidR="0040680A" w:rsidRPr="00F277AA">
        <w:rPr>
          <w:rFonts w:ascii="Arial" w:hAnsi="Arial" w:cs="Arial"/>
          <w:sz w:val="24"/>
          <w:szCs w:val="24"/>
          <w:lang w:val="sr-Latn-CS"/>
        </w:rPr>
        <w:t xml:space="preserve"> da </w:t>
      </w:r>
      <w:r w:rsidR="008938F7" w:rsidRPr="00F277AA">
        <w:rPr>
          <w:rFonts w:ascii="Arial" w:hAnsi="Arial" w:cs="Arial"/>
          <w:sz w:val="24"/>
          <w:szCs w:val="24"/>
          <w:lang w:val="sr-Latn-CS"/>
        </w:rPr>
        <w:t>redovno izmiru</w:t>
      </w:r>
      <w:r w:rsidR="0040680A" w:rsidRPr="00F277AA">
        <w:rPr>
          <w:rFonts w:ascii="Arial" w:hAnsi="Arial" w:cs="Arial"/>
          <w:sz w:val="24"/>
          <w:szCs w:val="24"/>
          <w:lang w:val="sr-Latn-CS"/>
        </w:rPr>
        <w:t>j</w:t>
      </w:r>
      <w:r w:rsidR="008938F7" w:rsidRPr="00F277AA">
        <w:rPr>
          <w:rFonts w:ascii="Arial" w:hAnsi="Arial" w:cs="Arial"/>
          <w:sz w:val="24"/>
          <w:szCs w:val="24"/>
          <w:lang w:val="sr-Latn-CS"/>
        </w:rPr>
        <w:t>e reprogramirane poreske obaveze</w:t>
      </w:r>
      <w:r w:rsidRPr="00F277AA">
        <w:rPr>
          <w:rFonts w:ascii="Arial" w:hAnsi="Arial" w:cs="Arial"/>
          <w:sz w:val="24"/>
          <w:szCs w:val="24"/>
          <w:lang w:val="sr-Latn-CS"/>
        </w:rPr>
        <w:t>, shodno Zakonu o reprogramu poreskih potraživanja (</w:t>
      </w:r>
      <w:r w:rsidR="001D39A8" w:rsidRPr="00F277AA">
        <w:rPr>
          <w:rFonts w:ascii="Arial" w:hAnsi="Arial" w:cs="Arial"/>
          <w:sz w:val="24"/>
          <w:szCs w:val="24"/>
          <w:lang w:val="sr-Latn-CS"/>
        </w:rPr>
        <w:t>„</w:t>
      </w:r>
      <w:r w:rsidR="00FC650A" w:rsidRPr="00F277AA">
        <w:rPr>
          <w:rFonts w:ascii="Arial" w:hAnsi="Arial" w:cs="Arial"/>
          <w:sz w:val="24"/>
          <w:szCs w:val="24"/>
          <w:lang w:val="sr-Latn-CS"/>
        </w:rPr>
        <w:t>Sl</w:t>
      </w:r>
      <w:r w:rsidR="00230ACB" w:rsidRPr="00F277AA">
        <w:rPr>
          <w:rFonts w:ascii="Arial" w:hAnsi="Arial" w:cs="Arial"/>
          <w:sz w:val="24"/>
          <w:szCs w:val="24"/>
          <w:lang w:val="sr-Latn-CS"/>
        </w:rPr>
        <w:t xml:space="preserve">užbeni </w:t>
      </w:r>
      <w:r w:rsidRPr="00F277AA">
        <w:rPr>
          <w:rFonts w:ascii="Arial" w:hAnsi="Arial" w:cs="Arial"/>
          <w:sz w:val="24"/>
          <w:szCs w:val="24"/>
          <w:lang w:val="sr-Latn-CS"/>
        </w:rPr>
        <w:t>list C</w:t>
      </w:r>
      <w:r w:rsidR="00230ACB" w:rsidRPr="00F277AA">
        <w:rPr>
          <w:rFonts w:ascii="Arial" w:hAnsi="Arial" w:cs="Arial"/>
          <w:sz w:val="24"/>
          <w:szCs w:val="24"/>
          <w:lang w:val="sr-Latn-CS"/>
        </w:rPr>
        <w:t xml:space="preserve">rne </w:t>
      </w:r>
      <w:r w:rsidRPr="00F277AA">
        <w:rPr>
          <w:rFonts w:ascii="Arial" w:hAnsi="Arial" w:cs="Arial"/>
          <w:sz w:val="24"/>
          <w:szCs w:val="24"/>
          <w:lang w:val="sr-Latn-CS"/>
        </w:rPr>
        <w:t>G</w:t>
      </w:r>
      <w:r w:rsidR="00230ACB" w:rsidRPr="00F277AA">
        <w:rPr>
          <w:rFonts w:ascii="Arial" w:hAnsi="Arial" w:cs="Arial"/>
          <w:sz w:val="24"/>
          <w:szCs w:val="24"/>
          <w:lang w:val="sr-Latn-CS"/>
        </w:rPr>
        <w:t>ore</w:t>
      </w:r>
      <w:r w:rsidRPr="00F277AA">
        <w:rPr>
          <w:rFonts w:ascii="Arial" w:hAnsi="Arial" w:cs="Arial"/>
          <w:sz w:val="24"/>
          <w:szCs w:val="24"/>
          <w:lang w:val="sr-Latn-CS"/>
        </w:rPr>
        <w:t>",</w:t>
      </w:r>
      <w:r w:rsidR="00FC650A" w:rsidRPr="00F277A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4223AB" w:rsidRPr="00F277AA">
        <w:rPr>
          <w:rFonts w:ascii="Arial" w:hAnsi="Arial" w:cs="Arial"/>
          <w:sz w:val="24"/>
          <w:szCs w:val="24"/>
          <w:lang w:val="sr-Latn-CS"/>
        </w:rPr>
        <w:t>broj 145/21</w:t>
      </w:r>
      <w:r w:rsidRPr="00F277AA">
        <w:rPr>
          <w:rFonts w:ascii="Arial" w:hAnsi="Arial" w:cs="Arial"/>
          <w:sz w:val="24"/>
          <w:szCs w:val="24"/>
          <w:lang w:val="sr-Latn-CS"/>
        </w:rPr>
        <w:t>)</w:t>
      </w:r>
      <w:r w:rsidR="00A41621" w:rsidRPr="00F277A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9F7162" w:rsidRPr="00F277AA">
        <w:rPr>
          <w:rFonts w:ascii="Arial" w:hAnsi="Arial" w:cs="Arial"/>
          <w:sz w:val="24"/>
          <w:szCs w:val="24"/>
          <w:lang w:val="sr-Latn-CS"/>
        </w:rPr>
        <w:t>na</w:t>
      </w:r>
      <w:r w:rsidR="008938F7" w:rsidRPr="00F277AA">
        <w:rPr>
          <w:rFonts w:ascii="Arial" w:hAnsi="Arial" w:cs="Arial"/>
          <w:sz w:val="24"/>
          <w:szCs w:val="24"/>
          <w:lang w:val="sr-Latn-CS"/>
        </w:rPr>
        <w:t xml:space="preserve"> dan </w:t>
      </w:r>
      <w:r w:rsidR="009F7162" w:rsidRPr="00F277AA">
        <w:rPr>
          <w:rFonts w:ascii="Arial" w:hAnsi="Arial" w:cs="Arial"/>
          <w:sz w:val="24"/>
          <w:szCs w:val="24"/>
          <w:lang w:val="sr-Latn-CS"/>
        </w:rPr>
        <w:t xml:space="preserve">objave </w:t>
      </w:r>
      <w:r w:rsidR="00D90484" w:rsidRPr="00F277AA">
        <w:rPr>
          <w:rFonts w:ascii="Arial" w:hAnsi="Arial" w:cs="Arial"/>
          <w:sz w:val="24"/>
          <w:szCs w:val="24"/>
          <w:lang w:val="sr-Latn-CS"/>
        </w:rPr>
        <w:t>ovog javnog</w:t>
      </w:r>
      <w:r w:rsidR="008938F7" w:rsidRPr="00F277AA">
        <w:rPr>
          <w:rFonts w:ascii="Arial" w:hAnsi="Arial" w:cs="Arial"/>
          <w:sz w:val="24"/>
          <w:szCs w:val="24"/>
          <w:lang w:val="sr-Latn-CS"/>
        </w:rPr>
        <w:t xml:space="preserve"> konkursa</w:t>
      </w:r>
      <w:r w:rsidR="00EC77FB" w:rsidRPr="00F277AA">
        <w:rPr>
          <w:rFonts w:ascii="Arial" w:hAnsi="Arial" w:cs="Arial"/>
          <w:sz w:val="24"/>
          <w:szCs w:val="24"/>
          <w:lang w:val="sr-Latn-CS"/>
        </w:rPr>
        <w:t xml:space="preserve"> - </w:t>
      </w:r>
      <w:r w:rsidR="00EC77FB" w:rsidRPr="00F277AA">
        <w:rPr>
          <w:rFonts w:ascii="Arial" w:hAnsi="Arial" w:cs="Arial"/>
          <w:sz w:val="24"/>
          <w:szCs w:val="24"/>
          <w:lang w:val="sl-SI"/>
        </w:rPr>
        <w:t>orginal i kopija orginala;</w:t>
      </w:r>
    </w:p>
    <w:p w14:paraId="2E369B3C" w14:textId="2F8C188D" w:rsidR="000E48D8" w:rsidRPr="00F277AA" w:rsidRDefault="001A16EB" w:rsidP="00BE5135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F277AA">
        <w:rPr>
          <w:rFonts w:ascii="Arial" w:hAnsi="Arial" w:cs="Arial"/>
          <w:iCs/>
          <w:sz w:val="24"/>
          <w:szCs w:val="24"/>
        </w:rPr>
        <w:t>IOPPD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obrazac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i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uvjerenje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="00D97F65">
        <w:rPr>
          <w:rFonts w:ascii="Arial" w:hAnsi="Arial" w:cs="Arial"/>
          <w:iCs/>
          <w:sz w:val="24"/>
          <w:szCs w:val="24"/>
        </w:rPr>
        <w:t>Poreske</w:t>
      </w:r>
      <w:proofErr w:type="spellEnd"/>
      <w:r w:rsidR="00D97F6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D97F65">
        <w:rPr>
          <w:rFonts w:ascii="Arial" w:hAnsi="Arial" w:cs="Arial"/>
          <w:iCs/>
          <w:sz w:val="24"/>
          <w:szCs w:val="24"/>
        </w:rPr>
        <w:t>uprave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o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broju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zaposlenih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lica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prijavljenih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na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obavezno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socijalno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osiguranje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,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na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puno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radno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vrijeme</w:t>
      </w:r>
      <w:proofErr w:type="spellEnd"/>
      <w:r w:rsidR="00BE5135" w:rsidRPr="00F277AA"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na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dan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="00D90484" w:rsidRPr="00F277AA">
        <w:rPr>
          <w:rFonts w:ascii="Arial" w:hAnsi="Arial" w:cs="Arial"/>
          <w:iCs/>
          <w:sz w:val="24"/>
          <w:szCs w:val="24"/>
          <w:lang w:val="sr-Latn-CS"/>
        </w:rPr>
        <w:t xml:space="preserve">objave ovog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konkursa</w:t>
      </w:r>
      <w:proofErr w:type="spellEnd"/>
      <w:r w:rsidR="00EC77FB" w:rsidRPr="00F277AA">
        <w:rPr>
          <w:rFonts w:ascii="Arial" w:hAnsi="Arial" w:cs="Arial"/>
          <w:sz w:val="24"/>
          <w:szCs w:val="24"/>
          <w:lang w:val="sr-Latn-CS"/>
        </w:rPr>
        <w:t xml:space="preserve"> - </w:t>
      </w:r>
      <w:r w:rsidR="00EC77FB" w:rsidRPr="00F277AA">
        <w:rPr>
          <w:rFonts w:ascii="Arial" w:hAnsi="Arial" w:cs="Arial"/>
          <w:sz w:val="24"/>
          <w:szCs w:val="24"/>
          <w:lang w:val="sl-SI"/>
        </w:rPr>
        <w:t>orginal i kopija orginala;</w:t>
      </w:r>
    </w:p>
    <w:p w14:paraId="09540074" w14:textId="7EBA71CC" w:rsidR="00A029A1" w:rsidRPr="00D33485" w:rsidRDefault="00A029A1" w:rsidP="000E48D8">
      <w:pPr>
        <w:pStyle w:val="ListParagraph"/>
        <w:ind w:left="1440"/>
        <w:jc w:val="both"/>
        <w:rPr>
          <w:rFonts w:ascii="Arial" w:hAnsi="Arial" w:cs="Arial"/>
          <w:iCs/>
          <w:sz w:val="24"/>
          <w:szCs w:val="24"/>
          <w:lang w:val="sr-Latn-CS"/>
        </w:rPr>
      </w:pPr>
    </w:p>
    <w:p w14:paraId="478AAAF7" w14:textId="7C7B9535" w:rsidR="000A3009" w:rsidRDefault="003A61D5" w:rsidP="000A3009">
      <w:pPr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  <w:r w:rsidRPr="00D33485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Podnosilac koji planira realizaciju programa u više opština, </w:t>
      </w:r>
      <w:r w:rsidR="001A6704" w:rsidRPr="00D33485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prijavu </w:t>
      </w:r>
      <w:r w:rsidRPr="00D33485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podnosi posebno za svaku od opština </w:t>
      </w:r>
      <w:r w:rsidR="001A6704">
        <w:rPr>
          <w:rFonts w:ascii="Arial" w:hAnsi="Arial" w:cs="Arial"/>
          <w:color w:val="000000" w:themeColor="text1"/>
          <w:sz w:val="24"/>
          <w:szCs w:val="24"/>
          <w:lang w:val="sr-Latn-CS"/>
        </w:rPr>
        <w:t>sprovođenja</w:t>
      </w:r>
      <w:r w:rsidR="000A3009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. </w:t>
      </w:r>
    </w:p>
    <w:p w14:paraId="40F1AA6A" w14:textId="77777777" w:rsidR="0096402B" w:rsidRDefault="0096402B" w:rsidP="000A3009">
      <w:pPr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</w:p>
    <w:p w14:paraId="6F798C5F" w14:textId="069C0B00" w:rsidR="0096402B" w:rsidRPr="00B77CC7" w:rsidRDefault="0096402B" w:rsidP="0096402B">
      <w:pPr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  <w:r w:rsidRPr="0096402B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Prijava za realizaciju programa, sa pratećim prilozima i sa zahtjevanom dokumentacijom, može se podnijeti neposredno ili </w:t>
      </w:r>
      <w:r w:rsidRPr="00B77CC7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elektronskim putem – portal </w:t>
      </w:r>
      <w:r w:rsidRPr="00B77CC7">
        <w:fldChar w:fldCharType="begin"/>
      </w:r>
      <w:r w:rsidRPr="00B77CC7">
        <w:instrText>HYPERLINK "https://mojzavod.zzzcg.me/"</w:instrText>
      </w:r>
      <w:r w:rsidRPr="00B77CC7">
        <w:fldChar w:fldCharType="separate"/>
      </w:r>
      <w:r w:rsidRPr="00B77CC7">
        <w:rPr>
          <w:rStyle w:val="Hyperlink"/>
          <w:rFonts w:ascii="Arial" w:hAnsi="Arial" w:cs="Arial"/>
          <w:sz w:val="24"/>
          <w:szCs w:val="24"/>
          <w:lang w:val="sr-Latn-CS"/>
        </w:rPr>
        <w:t>https://mojzavod.zzzcg.me/</w:t>
      </w:r>
      <w:r w:rsidRPr="00B77CC7">
        <w:fldChar w:fldCharType="end"/>
      </w:r>
      <w:r w:rsidRPr="00B77CC7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 na kojem je dostupno korisničko uputstvo o načinu apliciranja.</w:t>
      </w:r>
    </w:p>
    <w:p w14:paraId="250B1964" w14:textId="77777777" w:rsidR="0096402B" w:rsidRPr="00B77CC7" w:rsidRDefault="0096402B" w:rsidP="0096402B">
      <w:pPr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</w:p>
    <w:p w14:paraId="780BDE7B" w14:textId="0A9AAED7" w:rsidR="0096402B" w:rsidRDefault="0096402B" w:rsidP="0096402B">
      <w:pPr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  <w:r w:rsidRPr="00B77CC7">
        <w:rPr>
          <w:rFonts w:ascii="Arial" w:hAnsi="Arial" w:cs="Arial"/>
          <w:color w:val="000000" w:themeColor="text1"/>
          <w:sz w:val="24"/>
          <w:szCs w:val="24"/>
          <w:lang w:val="sr-Latn-CS"/>
        </w:rPr>
        <w:t>Prijava se elektronski podnosi, u skladu sa propisima o elektronskoj upravi. Zahtjevana dokumentacija se skenira i u PDF formatu prilaže uz prijavu koja se podnosi elektronskim putem.</w:t>
      </w:r>
    </w:p>
    <w:p w14:paraId="670F893D" w14:textId="77777777" w:rsidR="00EC77FB" w:rsidRDefault="00EC77FB" w:rsidP="000A3009">
      <w:pPr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</w:p>
    <w:p w14:paraId="0E36A4B1" w14:textId="192BFD23" w:rsidR="004138C1" w:rsidRDefault="0096402B" w:rsidP="004138C1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96402B">
        <w:rPr>
          <w:rFonts w:ascii="Arial" w:hAnsi="Arial" w:cs="Arial"/>
          <w:sz w:val="24"/>
          <w:szCs w:val="24"/>
          <w:lang w:val="sl-SI"/>
        </w:rPr>
        <w:t>Prijave koje se podnose neposrednim putem</w:t>
      </w:r>
      <w:r>
        <w:rPr>
          <w:rFonts w:ascii="Arial" w:hAnsi="Arial" w:cs="Arial"/>
          <w:sz w:val="24"/>
          <w:szCs w:val="24"/>
          <w:lang w:val="sl-SI"/>
        </w:rPr>
        <w:t xml:space="preserve"> podnosioci predaju </w:t>
      </w:r>
      <w:r w:rsidR="004138C1">
        <w:rPr>
          <w:rFonts w:ascii="Arial" w:hAnsi="Arial" w:cs="Arial"/>
          <w:sz w:val="24"/>
          <w:szCs w:val="24"/>
          <w:lang w:val="sl-SI"/>
        </w:rPr>
        <w:t>u dva primjerka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="004138C1">
        <w:rPr>
          <w:rFonts w:ascii="Arial" w:hAnsi="Arial" w:cs="Arial"/>
          <w:sz w:val="24"/>
          <w:szCs w:val="24"/>
          <w:lang w:val="sl-SI"/>
        </w:rPr>
        <w:t xml:space="preserve">u zapečaćenoj koverti, </w:t>
      </w:r>
      <w:r>
        <w:rPr>
          <w:rFonts w:ascii="Arial" w:hAnsi="Arial" w:cs="Arial"/>
          <w:sz w:val="24"/>
          <w:szCs w:val="24"/>
          <w:lang w:val="sl-SI"/>
        </w:rPr>
        <w:t xml:space="preserve">u </w:t>
      </w:r>
      <w:r w:rsidR="004138C1">
        <w:rPr>
          <w:rFonts w:ascii="Arial" w:hAnsi="Arial" w:cs="Arial"/>
          <w:sz w:val="24"/>
          <w:szCs w:val="24"/>
          <w:lang w:val="sl-SI"/>
        </w:rPr>
        <w:t>birou rada prema svom mjestu sjedišta ili mjestu realizacije programa.</w:t>
      </w:r>
    </w:p>
    <w:p w14:paraId="5D8D5A27" w14:textId="77777777" w:rsidR="00EC77FB" w:rsidRPr="004150C8" w:rsidRDefault="00EC77FB" w:rsidP="00EC77FB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</w:p>
    <w:p w14:paraId="12C87026" w14:textId="77777777" w:rsidR="00EC77FB" w:rsidRPr="004150C8" w:rsidRDefault="00EC77FB" w:rsidP="00EC77FB">
      <w:pPr>
        <w:jc w:val="both"/>
        <w:rPr>
          <w:rFonts w:ascii="Arial" w:hAnsi="Arial" w:cs="Arial"/>
          <w:sz w:val="24"/>
          <w:szCs w:val="24"/>
        </w:rPr>
      </w:pPr>
      <w:r w:rsidRPr="004150C8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4150C8">
        <w:rPr>
          <w:rFonts w:ascii="Arial" w:hAnsi="Arial" w:cs="Arial"/>
          <w:sz w:val="24"/>
          <w:szCs w:val="24"/>
        </w:rPr>
        <w:t>koverti</w:t>
      </w:r>
      <w:proofErr w:type="spellEnd"/>
      <w:r w:rsidRPr="00415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</w:rPr>
        <w:t>treba</w:t>
      </w:r>
      <w:proofErr w:type="spellEnd"/>
      <w:r w:rsidRPr="00415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</w:rPr>
        <w:t>navesti</w:t>
      </w:r>
      <w:proofErr w:type="spellEnd"/>
      <w:r w:rsidRPr="004150C8">
        <w:rPr>
          <w:rFonts w:ascii="Arial" w:hAnsi="Arial" w:cs="Arial"/>
          <w:sz w:val="24"/>
          <w:szCs w:val="24"/>
        </w:rPr>
        <w:t>:</w:t>
      </w:r>
    </w:p>
    <w:p w14:paraId="2E831D73" w14:textId="5845B89D" w:rsidR="00EC77FB" w:rsidRPr="004150C8" w:rsidRDefault="00EC77FB" w:rsidP="00EC77F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4150C8">
        <w:rPr>
          <w:rFonts w:ascii="Arial" w:hAnsi="Arial" w:cs="Arial"/>
          <w:sz w:val="24"/>
          <w:szCs w:val="24"/>
          <w:lang w:val="it-IT"/>
        </w:rPr>
        <w:t xml:space="preserve">Naziv primaoca prijave, tj. Zavod za zapošljavanje Crne Gore - Komisija za obradu prijava  i utvrđivanje liste učesnika javnog konkursa; </w:t>
      </w:r>
    </w:p>
    <w:p w14:paraId="770D8EBB" w14:textId="77777777" w:rsidR="00EC77FB" w:rsidRPr="004150C8" w:rsidRDefault="00EC77FB" w:rsidP="00EC77F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4150C8">
        <w:rPr>
          <w:rFonts w:ascii="Arial" w:hAnsi="Arial" w:cs="Arial"/>
          <w:sz w:val="24"/>
          <w:szCs w:val="24"/>
          <w:lang w:val="it-IT"/>
        </w:rPr>
        <w:t>Pun naziv i adresu podnosioca prijave;</w:t>
      </w:r>
    </w:p>
    <w:p w14:paraId="5E29807C" w14:textId="77777777" w:rsidR="00EC77FB" w:rsidRDefault="00EC77FB" w:rsidP="00EC77F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4150C8">
        <w:rPr>
          <w:rFonts w:ascii="Arial" w:hAnsi="Arial" w:cs="Arial"/>
          <w:sz w:val="24"/>
          <w:szCs w:val="24"/>
          <w:lang w:val="it-IT"/>
        </w:rPr>
        <w:t xml:space="preserve">Broj konkursa na koji se prijava podnosi. </w:t>
      </w:r>
    </w:p>
    <w:p w14:paraId="4A88A725" w14:textId="77777777" w:rsidR="00491BE0" w:rsidRPr="004150C8" w:rsidRDefault="00491BE0" w:rsidP="00EC77FB">
      <w:pPr>
        <w:jc w:val="both"/>
        <w:rPr>
          <w:rFonts w:ascii="Arial" w:hAnsi="Arial" w:cs="Arial"/>
          <w:sz w:val="24"/>
          <w:szCs w:val="24"/>
        </w:rPr>
      </w:pPr>
    </w:p>
    <w:p w14:paraId="366A1971" w14:textId="77777777" w:rsidR="00EC77FB" w:rsidRPr="00F277AA" w:rsidRDefault="00EC77FB" w:rsidP="00EC77FB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Konkurs za realizaciju Programa otvoren je od dana objavljivanja u sredstvima javnog informisanja, na sajtu Zavoda - </w:t>
      </w:r>
      <w:r>
        <w:fldChar w:fldCharType="begin"/>
      </w:r>
      <w:r>
        <w:instrText>HYPERLINK "http://www.zzzcg.me"</w:instrText>
      </w:r>
      <w:r>
        <w:fldChar w:fldCharType="separate"/>
      </w:r>
      <w:r w:rsidRPr="00F277AA">
        <w:rPr>
          <w:rStyle w:val="Hyperlink"/>
          <w:rFonts w:ascii="Arial" w:hAnsi="Arial" w:cs="Arial"/>
          <w:sz w:val="24"/>
          <w:szCs w:val="24"/>
          <w:lang w:val="sl-SI"/>
        </w:rPr>
        <w:t>http://www.zzzcg.me</w:t>
      </w:r>
      <w:r>
        <w:fldChar w:fldCharType="end"/>
      </w:r>
      <w:r w:rsidRPr="00F277AA">
        <w:rPr>
          <w:rFonts w:ascii="Arial" w:hAnsi="Arial" w:cs="Arial"/>
          <w:sz w:val="24"/>
          <w:szCs w:val="24"/>
          <w:lang w:val="sl-SI"/>
        </w:rPr>
        <w:t xml:space="preserve"> i oglasnim tablama biroa rada. </w:t>
      </w:r>
    </w:p>
    <w:p w14:paraId="1F5ED965" w14:textId="77777777" w:rsidR="00EC77FB" w:rsidRPr="00F277AA" w:rsidRDefault="00EC77FB" w:rsidP="00EC77FB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14C6CD43" w14:textId="6CA42AFF" w:rsidR="00EC77FB" w:rsidRPr="0096402B" w:rsidRDefault="00EC77FB" w:rsidP="00EC77FB">
      <w:pPr>
        <w:jc w:val="both"/>
        <w:rPr>
          <w:rFonts w:ascii="Arial" w:hAnsi="Arial" w:cs="Arial"/>
          <w:b/>
          <w:bCs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Krajnji rok za podnošenje prijava je </w:t>
      </w:r>
      <w:r w:rsidR="007942DF">
        <w:rPr>
          <w:rFonts w:ascii="Arial" w:hAnsi="Arial" w:cs="Arial"/>
          <w:b/>
          <w:bCs/>
          <w:sz w:val="24"/>
          <w:szCs w:val="24"/>
          <w:lang w:val="sl-SI"/>
        </w:rPr>
        <w:t>24</w:t>
      </w:r>
      <w:r w:rsidR="00D14E77" w:rsidRPr="0096402B">
        <w:rPr>
          <w:rFonts w:ascii="Arial" w:hAnsi="Arial" w:cs="Arial"/>
          <w:b/>
          <w:bCs/>
          <w:sz w:val="24"/>
          <w:szCs w:val="24"/>
          <w:lang w:val="sl-SI"/>
        </w:rPr>
        <w:t>.03.2026.</w:t>
      </w:r>
      <w:r w:rsidRPr="0096402B">
        <w:rPr>
          <w:rFonts w:ascii="Arial" w:hAnsi="Arial" w:cs="Arial"/>
          <w:b/>
          <w:bCs/>
          <w:sz w:val="24"/>
          <w:szCs w:val="24"/>
          <w:lang w:val="sl-SI"/>
        </w:rPr>
        <w:t xml:space="preserve"> godine</w:t>
      </w:r>
      <w:r w:rsidR="0000547B" w:rsidRPr="0096402B">
        <w:rPr>
          <w:rFonts w:ascii="Arial" w:hAnsi="Arial" w:cs="Arial"/>
          <w:b/>
          <w:bCs/>
          <w:sz w:val="24"/>
          <w:szCs w:val="24"/>
          <w:lang w:val="sl-SI"/>
        </w:rPr>
        <w:t xml:space="preserve">, </w:t>
      </w:r>
      <w:r w:rsidRPr="0096402B">
        <w:rPr>
          <w:rFonts w:ascii="Arial" w:hAnsi="Arial" w:cs="Arial"/>
          <w:b/>
          <w:bCs/>
          <w:sz w:val="24"/>
          <w:szCs w:val="24"/>
          <w:lang w:val="sl-SI"/>
        </w:rPr>
        <w:t xml:space="preserve">do 14 h. </w:t>
      </w:r>
    </w:p>
    <w:p w14:paraId="29BD4774" w14:textId="77777777" w:rsidR="00EC77FB" w:rsidRPr="00F277AA" w:rsidRDefault="00EC77FB" w:rsidP="00EC77FB">
      <w:pPr>
        <w:ind w:right="-108"/>
        <w:jc w:val="both"/>
        <w:rPr>
          <w:rFonts w:ascii="Arial" w:hAnsi="Arial" w:cs="Arial"/>
          <w:sz w:val="24"/>
          <w:szCs w:val="24"/>
        </w:rPr>
      </w:pPr>
    </w:p>
    <w:p w14:paraId="5D6AE4E3" w14:textId="23BCE070" w:rsidR="00EC77FB" w:rsidRPr="00F277AA" w:rsidRDefault="00EC77FB" w:rsidP="00EC77FB">
      <w:pPr>
        <w:ind w:right="-108"/>
        <w:jc w:val="both"/>
        <w:rPr>
          <w:rFonts w:ascii="Arial" w:hAnsi="Arial" w:cs="Arial"/>
          <w:sz w:val="24"/>
          <w:szCs w:val="24"/>
        </w:rPr>
      </w:pPr>
      <w:proofErr w:type="spellStart"/>
      <w:r w:rsidRPr="00F277AA">
        <w:rPr>
          <w:rFonts w:ascii="Arial" w:hAnsi="Arial" w:cs="Arial"/>
          <w:sz w:val="24"/>
          <w:szCs w:val="24"/>
        </w:rPr>
        <w:t>Prijave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podnijete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nakon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isteka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krajnjeg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roka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277AA">
        <w:rPr>
          <w:rFonts w:ascii="Arial" w:hAnsi="Arial" w:cs="Arial"/>
          <w:sz w:val="24"/>
          <w:szCs w:val="24"/>
        </w:rPr>
        <w:t>podnošenje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prijava</w:t>
      </w:r>
      <w:proofErr w:type="spellEnd"/>
      <w:r w:rsidR="00795922">
        <w:rPr>
          <w:rFonts w:ascii="Arial" w:hAnsi="Arial" w:cs="Arial"/>
          <w:sz w:val="24"/>
          <w:szCs w:val="24"/>
        </w:rPr>
        <w:t>,</w:t>
      </w:r>
      <w:r w:rsidR="00D90B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B41">
        <w:rPr>
          <w:rFonts w:ascii="Arial" w:hAnsi="Arial" w:cs="Arial"/>
          <w:sz w:val="24"/>
          <w:szCs w:val="24"/>
        </w:rPr>
        <w:t>kao</w:t>
      </w:r>
      <w:proofErr w:type="spellEnd"/>
      <w:r w:rsidR="00D90B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B41">
        <w:rPr>
          <w:rFonts w:ascii="Arial" w:hAnsi="Arial" w:cs="Arial"/>
          <w:sz w:val="24"/>
          <w:szCs w:val="24"/>
        </w:rPr>
        <w:t>i</w:t>
      </w:r>
      <w:proofErr w:type="spellEnd"/>
      <w:r w:rsidR="00D90B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B41">
        <w:rPr>
          <w:rFonts w:ascii="Arial" w:hAnsi="Arial" w:cs="Arial"/>
          <w:sz w:val="24"/>
          <w:szCs w:val="24"/>
        </w:rPr>
        <w:t>prijave</w:t>
      </w:r>
      <w:proofErr w:type="spellEnd"/>
      <w:r w:rsidR="00D90B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B41">
        <w:rPr>
          <w:rFonts w:ascii="Arial" w:hAnsi="Arial" w:cs="Arial"/>
          <w:sz w:val="24"/>
          <w:szCs w:val="24"/>
        </w:rPr>
        <w:t>podnijete</w:t>
      </w:r>
      <w:proofErr w:type="spellEnd"/>
      <w:r w:rsidR="00D90B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B41">
        <w:rPr>
          <w:rFonts w:ascii="Arial" w:hAnsi="Arial" w:cs="Arial"/>
          <w:sz w:val="24"/>
          <w:szCs w:val="24"/>
        </w:rPr>
        <w:t>putem</w:t>
      </w:r>
      <w:proofErr w:type="spellEnd"/>
      <w:r w:rsidR="00D90B4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90B41">
        <w:rPr>
          <w:rFonts w:ascii="Arial" w:hAnsi="Arial" w:cs="Arial"/>
          <w:sz w:val="24"/>
          <w:szCs w:val="24"/>
        </w:rPr>
        <w:t>pošte</w:t>
      </w:r>
      <w:proofErr w:type="spellEnd"/>
      <w:r w:rsidR="00795922">
        <w:rPr>
          <w:rFonts w:ascii="Arial" w:hAnsi="Arial" w:cs="Arial"/>
          <w:sz w:val="24"/>
          <w:szCs w:val="24"/>
        </w:rPr>
        <w:t>,</w:t>
      </w:r>
      <w:r w:rsidR="00D90B41">
        <w:rPr>
          <w:rFonts w:ascii="Arial" w:hAnsi="Arial" w:cs="Arial"/>
          <w:sz w:val="24"/>
          <w:szCs w:val="24"/>
        </w:rPr>
        <w:t xml:space="preserve"> </w:t>
      </w:r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neće</w:t>
      </w:r>
      <w:proofErr w:type="spellEnd"/>
      <w:proofErr w:type="gramEnd"/>
      <w:r w:rsidRPr="00F277A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277AA">
        <w:rPr>
          <w:rFonts w:ascii="Arial" w:hAnsi="Arial" w:cs="Arial"/>
          <w:sz w:val="24"/>
          <w:szCs w:val="24"/>
        </w:rPr>
        <w:t>razmatrati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i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biće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odbijene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kao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administrativno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neusaglašene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prijave</w:t>
      </w:r>
      <w:proofErr w:type="spellEnd"/>
      <w:r w:rsidRPr="00F277AA">
        <w:rPr>
          <w:rFonts w:ascii="Arial" w:hAnsi="Arial" w:cs="Arial"/>
          <w:sz w:val="24"/>
          <w:szCs w:val="24"/>
        </w:rPr>
        <w:t>.</w:t>
      </w:r>
    </w:p>
    <w:p w14:paraId="0F4FD56A" w14:textId="77777777" w:rsidR="001A6704" w:rsidRPr="00F277AA" w:rsidRDefault="001A6704" w:rsidP="001A6704">
      <w:pPr>
        <w:jc w:val="both"/>
        <w:rPr>
          <w:rFonts w:ascii="Arial" w:hAnsi="Arial" w:cs="Arial"/>
          <w:bCs/>
          <w:color w:val="FF0000"/>
          <w:sz w:val="24"/>
          <w:szCs w:val="24"/>
          <w:highlight w:val="yellow"/>
          <w:lang w:val="sl-SI"/>
        </w:rPr>
      </w:pPr>
    </w:p>
    <w:p w14:paraId="6C87B3EB" w14:textId="77777777" w:rsidR="00EC77FB" w:rsidRPr="00F277AA" w:rsidRDefault="00EC77FB" w:rsidP="001A6704">
      <w:pPr>
        <w:jc w:val="both"/>
        <w:rPr>
          <w:rFonts w:ascii="Arial" w:hAnsi="Arial" w:cs="Arial"/>
          <w:bCs/>
          <w:color w:val="FF0000"/>
          <w:sz w:val="24"/>
          <w:szCs w:val="24"/>
          <w:highlight w:val="yellow"/>
          <w:lang w:val="sl-SI"/>
        </w:rPr>
      </w:pPr>
    </w:p>
    <w:p w14:paraId="04BAEDD9" w14:textId="77777777" w:rsidR="001A6704" w:rsidRPr="00F277AA" w:rsidRDefault="001A6704" w:rsidP="001A6704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277AA">
        <w:rPr>
          <w:rFonts w:ascii="Arial" w:hAnsi="Arial" w:cs="Arial"/>
          <w:b/>
          <w:sz w:val="24"/>
          <w:szCs w:val="24"/>
          <w:lang w:val="sl-SI"/>
        </w:rPr>
        <w:t>Informacije</w:t>
      </w:r>
    </w:p>
    <w:p w14:paraId="12434300" w14:textId="77777777" w:rsidR="001A6704" w:rsidRPr="00F277AA" w:rsidRDefault="001A6704" w:rsidP="001A6704">
      <w:pPr>
        <w:jc w:val="both"/>
        <w:rPr>
          <w:rFonts w:ascii="Arial" w:hAnsi="Arial" w:cs="Arial"/>
          <w:bCs/>
          <w:sz w:val="24"/>
          <w:szCs w:val="24"/>
          <w:highlight w:val="yellow"/>
          <w:lang w:val="sl-SI"/>
        </w:rPr>
      </w:pPr>
    </w:p>
    <w:p w14:paraId="39521B60" w14:textId="702667D0" w:rsidR="00EC77FB" w:rsidRPr="00F277AA" w:rsidRDefault="00EC77FB" w:rsidP="00EC77FB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Sve potrebne informacije o uslovima i načinu podnošenja prijava za realizaciju programa mogu se dobiti u područnoj jedinici, odnosno birou rada Zavoda  i na e-mail adresi </w:t>
      </w:r>
      <w:hyperlink r:id="rId10" w:history="1">
        <w:r w:rsidR="0096402B" w:rsidRPr="0055519A">
          <w:rPr>
            <w:rStyle w:val="Hyperlink"/>
            <w:rFonts w:ascii="Arial" w:hAnsi="Arial" w:cs="Arial"/>
            <w:sz w:val="24"/>
            <w:szCs w:val="24"/>
            <w:lang w:val="sl-SI"/>
          </w:rPr>
          <w:t>samostalanrad@zzzcg.me</w:t>
        </w:r>
      </w:hyperlink>
      <w:r w:rsidRPr="00F277AA">
        <w:rPr>
          <w:rFonts w:ascii="Arial" w:hAnsi="Arial" w:cs="Arial"/>
          <w:sz w:val="24"/>
          <w:szCs w:val="24"/>
          <w:lang w:val="sl-SI"/>
        </w:rPr>
        <w:t xml:space="preserve">  tokom trajanja konkursa.</w:t>
      </w:r>
    </w:p>
    <w:p w14:paraId="14931E96" w14:textId="77777777" w:rsidR="00EC77FB" w:rsidRPr="00F277AA" w:rsidRDefault="00EC77FB" w:rsidP="001A6704">
      <w:pPr>
        <w:jc w:val="both"/>
        <w:rPr>
          <w:rFonts w:ascii="Arial" w:hAnsi="Arial" w:cs="Arial"/>
          <w:bCs/>
          <w:sz w:val="24"/>
          <w:szCs w:val="24"/>
          <w:highlight w:val="yellow"/>
          <w:lang w:val="sl-SI"/>
        </w:rPr>
      </w:pPr>
    </w:p>
    <w:p w14:paraId="57529720" w14:textId="77777777" w:rsidR="00EC77FB" w:rsidRDefault="00EC77FB" w:rsidP="001A6704">
      <w:pPr>
        <w:jc w:val="both"/>
        <w:rPr>
          <w:rFonts w:ascii="Arial" w:hAnsi="Arial" w:cs="Arial"/>
          <w:bCs/>
          <w:sz w:val="24"/>
          <w:szCs w:val="24"/>
          <w:highlight w:val="yellow"/>
          <w:lang w:val="sl-SI"/>
        </w:rPr>
      </w:pPr>
    </w:p>
    <w:p w14:paraId="433091B1" w14:textId="77777777" w:rsidR="00EC77FB" w:rsidRPr="00231B17" w:rsidRDefault="00EC77FB" w:rsidP="001A6704">
      <w:pPr>
        <w:jc w:val="both"/>
        <w:rPr>
          <w:rFonts w:ascii="Arial" w:hAnsi="Arial" w:cs="Arial"/>
          <w:bCs/>
          <w:sz w:val="24"/>
          <w:szCs w:val="24"/>
          <w:highlight w:val="yellow"/>
          <w:lang w:val="sl-SI"/>
        </w:rPr>
      </w:pPr>
    </w:p>
    <w:p w14:paraId="03CA5404" w14:textId="77777777" w:rsidR="001A6704" w:rsidRPr="006176B1" w:rsidRDefault="001A6704" w:rsidP="001A6704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0405CB77" w14:textId="77777777" w:rsidR="001A6704" w:rsidRPr="006176B1" w:rsidRDefault="001A6704" w:rsidP="001A6704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48F7ACE9" w14:textId="77777777" w:rsidR="006E5B1D" w:rsidRPr="00D33485" w:rsidRDefault="006E5B1D" w:rsidP="00EA16F2">
      <w:pPr>
        <w:pStyle w:val="obcnitext"/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14:paraId="60B141E8" w14:textId="77777777" w:rsidR="006E5B1D" w:rsidRPr="00D33485" w:rsidRDefault="006E5B1D" w:rsidP="00EA16F2">
      <w:pPr>
        <w:pStyle w:val="obcnitext"/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14:paraId="0B3A4444" w14:textId="77777777" w:rsidR="006E5B1D" w:rsidRPr="00D33485" w:rsidRDefault="006E5B1D" w:rsidP="00EA16F2">
      <w:pPr>
        <w:pStyle w:val="obcnitext"/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14:paraId="55599628" w14:textId="77777777" w:rsidR="00A029A1" w:rsidRPr="00D33485" w:rsidRDefault="00A029A1" w:rsidP="00A029A1">
      <w:pPr>
        <w:rPr>
          <w:rFonts w:ascii="Arial" w:hAnsi="Arial" w:cs="Arial"/>
          <w:spacing w:val="0"/>
          <w:sz w:val="24"/>
          <w:szCs w:val="24"/>
          <w:lang w:val="sl-SI"/>
        </w:rPr>
      </w:pPr>
    </w:p>
    <w:p w14:paraId="68E251DF" w14:textId="77777777" w:rsidR="00A029A1" w:rsidRPr="00D33485" w:rsidRDefault="00A029A1" w:rsidP="00A029A1">
      <w:pPr>
        <w:rPr>
          <w:rFonts w:ascii="Arial" w:hAnsi="Arial" w:cs="Arial"/>
          <w:sz w:val="24"/>
          <w:szCs w:val="24"/>
          <w:lang w:val="sl-SI"/>
        </w:rPr>
      </w:pPr>
      <w:r w:rsidRPr="00D33485">
        <w:rPr>
          <w:rFonts w:ascii="Arial" w:hAnsi="Arial" w:cs="Arial"/>
          <w:spacing w:val="0"/>
          <w:sz w:val="24"/>
          <w:szCs w:val="24"/>
          <w:lang w:val="sl-SI"/>
        </w:rPr>
        <w:t xml:space="preserve">                                                                                      </w:t>
      </w:r>
    </w:p>
    <w:p w14:paraId="4D6BD3F1" w14:textId="77777777" w:rsidR="00A029A1" w:rsidRPr="00D33485" w:rsidRDefault="00A029A1" w:rsidP="00A029A1">
      <w:pPr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14:paraId="3CAEAF06" w14:textId="77777777" w:rsidR="00A029A1" w:rsidRPr="00DE3C68" w:rsidRDefault="00A029A1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147D574B" w14:textId="77777777" w:rsidR="00A029A1" w:rsidRPr="00DE3C68" w:rsidRDefault="00A029A1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278A911E" w14:textId="77777777" w:rsidR="00A029A1" w:rsidRPr="00DE3C68" w:rsidRDefault="00A029A1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09EE0092" w14:textId="77777777" w:rsidR="00DA4460" w:rsidRPr="00DE3C68" w:rsidRDefault="00DA4460" w:rsidP="00DA4460">
      <w:pPr>
        <w:ind w:left="6480"/>
        <w:jc w:val="both"/>
        <w:rPr>
          <w:rFonts w:ascii="Arial" w:hAnsi="Arial" w:cs="Arial"/>
          <w:sz w:val="24"/>
          <w:szCs w:val="24"/>
          <w:lang w:val="sl-SI"/>
        </w:rPr>
      </w:pPr>
      <w:r w:rsidRPr="00DE3C68">
        <w:rPr>
          <w:rFonts w:ascii="Arial" w:hAnsi="Arial" w:cs="Arial"/>
          <w:b/>
          <w:i/>
          <w:sz w:val="24"/>
          <w:szCs w:val="24"/>
          <w:lang w:val="sl-SI"/>
        </w:rPr>
        <w:t xml:space="preserve">        </w:t>
      </w:r>
    </w:p>
    <w:sectPr w:rsidR="00DA4460" w:rsidRPr="00DE3C68" w:rsidSect="00F363B7">
      <w:pgSz w:w="12240" w:h="15840" w:code="1"/>
      <w:pgMar w:top="864" w:right="864" w:bottom="864" w:left="864" w:header="432" w:footer="43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FC586" w14:textId="77777777" w:rsidR="00DE42F0" w:rsidRDefault="00DE42F0" w:rsidP="00296A61">
      <w:r>
        <w:separator/>
      </w:r>
    </w:p>
  </w:endnote>
  <w:endnote w:type="continuationSeparator" w:id="0">
    <w:p w14:paraId="797CFF1B" w14:textId="77777777" w:rsidR="00DE42F0" w:rsidRDefault="00DE42F0" w:rsidP="0029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E014F" w14:textId="77777777" w:rsidR="00DE42F0" w:rsidRDefault="00DE42F0" w:rsidP="00296A61">
      <w:r>
        <w:separator/>
      </w:r>
    </w:p>
  </w:footnote>
  <w:footnote w:type="continuationSeparator" w:id="0">
    <w:p w14:paraId="60951372" w14:textId="77777777" w:rsidR="00DE42F0" w:rsidRDefault="00DE42F0" w:rsidP="00296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051"/>
    <w:multiLevelType w:val="hybridMultilevel"/>
    <w:tmpl w:val="CE72958C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63AC4"/>
    <w:multiLevelType w:val="hybridMultilevel"/>
    <w:tmpl w:val="A62C7F9C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A306F"/>
    <w:multiLevelType w:val="hybridMultilevel"/>
    <w:tmpl w:val="C1986890"/>
    <w:lvl w:ilvl="0" w:tplc="F854713C"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6F27285"/>
    <w:multiLevelType w:val="hybridMultilevel"/>
    <w:tmpl w:val="500C6EA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EF6202"/>
    <w:multiLevelType w:val="hybridMultilevel"/>
    <w:tmpl w:val="AB66F8BE"/>
    <w:lvl w:ilvl="0" w:tplc="43928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B36DE"/>
    <w:multiLevelType w:val="hybridMultilevel"/>
    <w:tmpl w:val="667072B2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2917"/>
    <w:multiLevelType w:val="hybridMultilevel"/>
    <w:tmpl w:val="42B0CD5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873627"/>
    <w:multiLevelType w:val="hybridMultilevel"/>
    <w:tmpl w:val="47B431C0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B2198"/>
    <w:multiLevelType w:val="hybridMultilevel"/>
    <w:tmpl w:val="D97032F2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95A76"/>
    <w:multiLevelType w:val="hybridMultilevel"/>
    <w:tmpl w:val="62E460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BF66A9"/>
    <w:multiLevelType w:val="hybridMultilevel"/>
    <w:tmpl w:val="D8BC28EA"/>
    <w:lvl w:ilvl="0" w:tplc="FB82602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654626"/>
    <w:multiLevelType w:val="hybridMultilevel"/>
    <w:tmpl w:val="C674E5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7501D7"/>
    <w:multiLevelType w:val="hybridMultilevel"/>
    <w:tmpl w:val="8D9AE02E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231BE2"/>
    <w:multiLevelType w:val="hybridMultilevel"/>
    <w:tmpl w:val="B00098DA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F14FD"/>
    <w:multiLevelType w:val="hybridMultilevel"/>
    <w:tmpl w:val="B06C968A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272F4"/>
    <w:multiLevelType w:val="hybridMultilevel"/>
    <w:tmpl w:val="B21C57E6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158F6"/>
    <w:multiLevelType w:val="hybridMultilevel"/>
    <w:tmpl w:val="CF0EF0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E552B4"/>
    <w:multiLevelType w:val="hybridMultilevel"/>
    <w:tmpl w:val="0DD28894"/>
    <w:lvl w:ilvl="0" w:tplc="F85471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945A2"/>
    <w:multiLevelType w:val="hybridMultilevel"/>
    <w:tmpl w:val="57026AC6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123A2"/>
    <w:multiLevelType w:val="hybridMultilevel"/>
    <w:tmpl w:val="BD6699B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FB82602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12A69"/>
    <w:multiLevelType w:val="hybridMultilevel"/>
    <w:tmpl w:val="1118343E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F44E4A"/>
    <w:multiLevelType w:val="hybridMultilevel"/>
    <w:tmpl w:val="6E1A44B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186827"/>
    <w:multiLevelType w:val="hybridMultilevel"/>
    <w:tmpl w:val="27D6C6B6"/>
    <w:lvl w:ilvl="0" w:tplc="3E90A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20100"/>
    <w:multiLevelType w:val="hybridMultilevel"/>
    <w:tmpl w:val="29E20A6A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00805"/>
    <w:multiLevelType w:val="hybridMultilevel"/>
    <w:tmpl w:val="9E5C97DE"/>
    <w:lvl w:ilvl="0" w:tplc="DD34A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C6937"/>
    <w:multiLevelType w:val="hybridMultilevel"/>
    <w:tmpl w:val="1C46F86A"/>
    <w:lvl w:ilvl="0" w:tplc="C4C076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D410C"/>
    <w:multiLevelType w:val="hybridMultilevel"/>
    <w:tmpl w:val="3F2030FA"/>
    <w:lvl w:ilvl="0" w:tplc="FB826022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7FD018CD"/>
    <w:multiLevelType w:val="hybridMultilevel"/>
    <w:tmpl w:val="3BAA437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5910919">
    <w:abstractNumId w:val="22"/>
  </w:num>
  <w:num w:numId="2" w16cid:durableId="1299146819">
    <w:abstractNumId w:val="24"/>
  </w:num>
  <w:num w:numId="3" w16cid:durableId="1644852826">
    <w:abstractNumId w:val="13"/>
  </w:num>
  <w:num w:numId="4" w16cid:durableId="125196891">
    <w:abstractNumId w:val="4"/>
  </w:num>
  <w:num w:numId="5" w16cid:durableId="716316617">
    <w:abstractNumId w:val="5"/>
  </w:num>
  <w:num w:numId="6" w16cid:durableId="1138910378">
    <w:abstractNumId w:val="25"/>
  </w:num>
  <w:num w:numId="7" w16cid:durableId="745810465">
    <w:abstractNumId w:val="13"/>
  </w:num>
  <w:num w:numId="8" w16cid:durableId="952976078">
    <w:abstractNumId w:val="3"/>
  </w:num>
  <w:num w:numId="9" w16cid:durableId="705520267">
    <w:abstractNumId w:val="11"/>
  </w:num>
  <w:num w:numId="10" w16cid:durableId="1817792579">
    <w:abstractNumId w:val="21"/>
  </w:num>
  <w:num w:numId="11" w16cid:durableId="424158109">
    <w:abstractNumId w:val="15"/>
  </w:num>
  <w:num w:numId="12" w16cid:durableId="1674604064">
    <w:abstractNumId w:val="2"/>
  </w:num>
  <w:num w:numId="13" w16cid:durableId="948663702">
    <w:abstractNumId w:val="16"/>
  </w:num>
  <w:num w:numId="14" w16cid:durableId="234123971">
    <w:abstractNumId w:val="12"/>
  </w:num>
  <w:num w:numId="15" w16cid:durableId="1921285818">
    <w:abstractNumId w:val="6"/>
  </w:num>
  <w:num w:numId="16" w16cid:durableId="773286529">
    <w:abstractNumId w:val="8"/>
  </w:num>
  <w:num w:numId="17" w16cid:durableId="1974752280">
    <w:abstractNumId w:val="9"/>
  </w:num>
  <w:num w:numId="18" w16cid:durableId="1487747345">
    <w:abstractNumId w:val="0"/>
  </w:num>
  <w:num w:numId="19" w16cid:durableId="345637913">
    <w:abstractNumId w:val="26"/>
  </w:num>
  <w:num w:numId="20" w16cid:durableId="792165762">
    <w:abstractNumId w:val="19"/>
  </w:num>
  <w:num w:numId="21" w16cid:durableId="1229267573">
    <w:abstractNumId w:val="10"/>
  </w:num>
  <w:num w:numId="22" w16cid:durableId="2041203077">
    <w:abstractNumId w:val="1"/>
  </w:num>
  <w:num w:numId="23" w16cid:durableId="279458226">
    <w:abstractNumId w:val="20"/>
  </w:num>
  <w:num w:numId="24" w16cid:durableId="2100789230">
    <w:abstractNumId w:val="27"/>
  </w:num>
  <w:num w:numId="25" w16cid:durableId="1504658627">
    <w:abstractNumId w:val="23"/>
  </w:num>
  <w:num w:numId="26" w16cid:durableId="1811510215">
    <w:abstractNumId w:val="18"/>
  </w:num>
  <w:num w:numId="27" w16cid:durableId="2037192265">
    <w:abstractNumId w:val="7"/>
  </w:num>
  <w:num w:numId="28" w16cid:durableId="458497260">
    <w:abstractNumId w:val="14"/>
  </w:num>
  <w:num w:numId="29" w16cid:durableId="14788392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AE"/>
    <w:rsid w:val="00000D69"/>
    <w:rsid w:val="00003983"/>
    <w:rsid w:val="00003F91"/>
    <w:rsid w:val="0000547B"/>
    <w:rsid w:val="00006EC5"/>
    <w:rsid w:val="00007838"/>
    <w:rsid w:val="00010F0E"/>
    <w:rsid w:val="00011A7E"/>
    <w:rsid w:val="000135E2"/>
    <w:rsid w:val="00015F38"/>
    <w:rsid w:val="000170CD"/>
    <w:rsid w:val="00017886"/>
    <w:rsid w:val="00020C2F"/>
    <w:rsid w:val="000264DF"/>
    <w:rsid w:val="00030233"/>
    <w:rsid w:val="00032922"/>
    <w:rsid w:val="00033BE8"/>
    <w:rsid w:val="00034770"/>
    <w:rsid w:val="00034D16"/>
    <w:rsid w:val="0003556E"/>
    <w:rsid w:val="00036354"/>
    <w:rsid w:val="00037F96"/>
    <w:rsid w:val="00042AE6"/>
    <w:rsid w:val="00047305"/>
    <w:rsid w:val="00052061"/>
    <w:rsid w:val="00052139"/>
    <w:rsid w:val="00053A57"/>
    <w:rsid w:val="0005672E"/>
    <w:rsid w:val="00056A40"/>
    <w:rsid w:val="000632FD"/>
    <w:rsid w:val="00064B68"/>
    <w:rsid w:val="00065D3D"/>
    <w:rsid w:val="00075361"/>
    <w:rsid w:val="000832C8"/>
    <w:rsid w:val="00086530"/>
    <w:rsid w:val="000875B1"/>
    <w:rsid w:val="00090B4E"/>
    <w:rsid w:val="00092793"/>
    <w:rsid w:val="000A3009"/>
    <w:rsid w:val="000A42DA"/>
    <w:rsid w:val="000A4401"/>
    <w:rsid w:val="000A5A0A"/>
    <w:rsid w:val="000A7026"/>
    <w:rsid w:val="000B17AA"/>
    <w:rsid w:val="000B453B"/>
    <w:rsid w:val="000C1253"/>
    <w:rsid w:val="000C3740"/>
    <w:rsid w:val="000C3B1B"/>
    <w:rsid w:val="000C50B6"/>
    <w:rsid w:val="000C5C9A"/>
    <w:rsid w:val="000C5CD0"/>
    <w:rsid w:val="000C612A"/>
    <w:rsid w:val="000C7837"/>
    <w:rsid w:val="000C7E99"/>
    <w:rsid w:val="000D04C7"/>
    <w:rsid w:val="000D3AA6"/>
    <w:rsid w:val="000D4912"/>
    <w:rsid w:val="000D5846"/>
    <w:rsid w:val="000D705F"/>
    <w:rsid w:val="000D7117"/>
    <w:rsid w:val="000E2D38"/>
    <w:rsid w:val="000E48D8"/>
    <w:rsid w:val="000E635A"/>
    <w:rsid w:val="000E72D3"/>
    <w:rsid w:val="000F0C7C"/>
    <w:rsid w:val="000F4E37"/>
    <w:rsid w:val="000F5F50"/>
    <w:rsid w:val="000F6403"/>
    <w:rsid w:val="001015CB"/>
    <w:rsid w:val="00105F58"/>
    <w:rsid w:val="0010687A"/>
    <w:rsid w:val="001125CD"/>
    <w:rsid w:val="00116E21"/>
    <w:rsid w:val="001238F2"/>
    <w:rsid w:val="001242F6"/>
    <w:rsid w:val="0012546C"/>
    <w:rsid w:val="001259A9"/>
    <w:rsid w:val="00126E03"/>
    <w:rsid w:val="0012750C"/>
    <w:rsid w:val="001404E8"/>
    <w:rsid w:val="00141AAB"/>
    <w:rsid w:val="00142365"/>
    <w:rsid w:val="001505F2"/>
    <w:rsid w:val="00165782"/>
    <w:rsid w:val="00171C53"/>
    <w:rsid w:val="00172032"/>
    <w:rsid w:val="00173AE1"/>
    <w:rsid w:val="00175DBE"/>
    <w:rsid w:val="00177001"/>
    <w:rsid w:val="00180555"/>
    <w:rsid w:val="0018121D"/>
    <w:rsid w:val="00182560"/>
    <w:rsid w:val="0018471A"/>
    <w:rsid w:val="00185C5F"/>
    <w:rsid w:val="00193B85"/>
    <w:rsid w:val="001947BF"/>
    <w:rsid w:val="00195920"/>
    <w:rsid w:val="0019623E"/>
    <w:rsid w:val="001A16EB"/>
    <w:rsid w:val="001A35B4"/>
    <w:rsid w:val="001A40A4"/>
    <w:rsid w:val="001A6704"/>
    <w:rsid w:val="001A6F6F"/>
    <w:rsid w:val="001B2932"/>
    <w:rsid w:val="001B3C39"/>
    <w:rsid w:val="001B52E5"/>
    <w:rsid w:val="001B567C"/>
    <w:rsid w:val="001B7504"/>
    <w:rsid w:val="001D1B49"/>
    <w:rsid w:val="001D39A8"/>
    <w:rsid w:val="001D423F"/>
    <w:rsid w:val="001D4F69"/>
    <w:rsid w:val="001D5F95"/>
    <w:rsid w:val="001E18B9"/>
    <w:rsid w:val="001E3605"/>
    <w:rsid w:val="001E411F"/>
    <w:rsid w:val="001E66FB"/>
    <w:rsid w:val="001E75C2"/>
    <w:rsid w:val="001F4650"/>
    <w:rsid w:val="001F48D2"/>
    <w:rsid w:val="002000C2"/>
    <w:rsid w:val="00203CE0"/>
    <w:rsid w:val="00204A36"/>
    <w:rsid w:val="00207E09"/>
    <w:rsid w:val="00212BB8"/>
    <w:rsid w:val="00214627"/>
    <w:rsid w:val="00216F24"/>
    <w:rsid w:val="00217C0A"/>
    <w:rsid w:val="002205E6"/>
    <w:rsid w:val="00230ACB"/>
    <w:rsid w:val="0023101D"/>
    <w:rsid w:val="00234FE1"/>
    <w:rsid w:val="002364A6"/>
    <w:rsid w:val="002366C2"/>
    <w:rsid w:val="002376CF"/>
    <w:rsid w:val="0024001C"/>
    <w:rsid w:val="002408A9"/>
    <w:rsid w:val="00243618"/>
    <w:rsid w:val="00246652"/>
    <w:rsid w:val="00246966"/>
    <w:rsid w:val="00247181"/>
    <w:rsid w:val="00250258"/>
    <w:rsid w:val="00253788"/>
    <w:rsid w:val="00253BFE"/>
    <w:rsid w:val="002578A0"/>
    <w:rsid w:val="00266A18"/>
    <w:rsid w:val="00267450"/>
    <w:rsid w:val="00272DE5"/>
    <w:rsid w:val="00277100"/>
    <w:rsid w:val="0028077D"/>
    <w:rsid w:val="0028534A"/>
    <w:rsid w:val="002870DA"/>
    <w:rsid w:val="002914D5"/>
    <w:rsid w:val="00292167"/>
    <w:rsid w:val="002933B0"/>
    <w:rsid w:val="0029473D"/>
    <w:rsid w:val="00294E73"/>
    <w:rsid w:val="00296A61"/>
    <w:rsid w:val="002A082A"/>
    <w:rsid w:val="002A0CB7"/>
    <w:rsid w:val="002A502C"/>
    <w:rsid w:val="002A57DB"/>
    <w:rsid w:val="002A5B80"/>
    <w:rsid w:val="002B30A2"/>
    <w:rsid w:val="002C1216"/>
    <w:rsid w:val="002C58D9"/>
    <w:rsid w:val="002D234F"/>
    <w:rsid w:val="002D5588"/>
    <w:rsid w:val="002D70FF"/>
    <w:rsid w:val="002E312F"/>
    <w:rsid w:val="002E48B9"/>
    <w:rsid w:val="002E59B2"/>
    <w:rsid w:val="002E6417"/>
    <w:rsid w:val="002E7CDB"/>
    <w:rsid w:val="002F300D"/>
    <w:rsid w:val="002F30A4"/>
    <w:rsid w:val="002F4ADA"/>
    <w:rsid w:val="002F5C73"/>
    <w:rsid w:val="002F60E7"/>
    <w:rsid w:val="002F75ED"/>
    <w:rsid w:val="00302363"/>
    <w:rsid w:val="0030721C"/>
    <w:rsid w:val="00307393"/>
    <w:rsid w:val="0030768D"/>
    <w:rsid w:val="00311DA1"/>
    <w:rsid w:val="00320B93"/>
    <w:rsid w:val="00323512"/>
    <w:rsid w:val="003323A8"/>
    <w:rsid w:val="00332F64"/>
    <w:rsid w:val="00333475"/>
    <w:rsid w:val="003340D3"/>
    <w:rsid w:val="00336BA2"/>
    <w:rsid w:val="003411F0"/>
    <w:rsid w:val="00342CAB"/>
    <w:rsid w:val="00344212"/>
    <w:rsid w:val="003473F0"/>
    <w:rsid w:val="0034795C"/>
    <w:rsid w:val="003502EA"/>
    <w:rsid w:val="00351A63"/>
    <w:rsid w:val="00351CEC"/>
    <w:rsid w:val="003528ED"/>
    <w:rsid w:val="003530D2"/>
    <w:rsid w:val="00355256"/>
    <w:rsid w:val="003634B8"/>
    <w:rsid w:val="00365B3C"/>
    <w:rsid w:val="00365B90"/>
    <w:rsid w:val="00366069"/>
    <w:rsid w:val="00370C2F"/>
    <w:rsid w:val="00371CE5"/>
    <w:rsid w:val="00371F54"/>
    <w:rsid w:val="00373016"/>
    <w:rsid w:val="003734AF"/>
    <w:rsid w:val="003735B8"/>
    <w:rsid w:val="00374FAC"/>
    <w:rsid w:val="00376086"/>
    <w:rsid w:val="00381C6F"/>
    <w:rsid w:val="00382293"/>
    <w:rsid w:val="0038265F"/>
    <w:rsid w:val="00383F46"/>
    <w:rsid w:val="00387C0B"/>
    <w:rsid w:val="0039049E"/>
    <w:rsid w:val="00390B54"/>
    <w:rsid w:val="003924D2"/>
    <w:rsid w:val="00394DBB"/>
    <w:rsid w:val="003A5AA9"/>
    <w:rsid w:val="003A61D5"/>
    <w:rsid w:val="003A6AA7"/>
    <w:rsid w:val="003B27A6"/>
    <w:rsid w:val="003C14C9"/>
    <w:rsid w:val="003C2156"/>
    <w:rsid w:val="003C2703"/>
    <w:rsid w:val="003C2F57"/>
    <w:rsid w:val="003C370C"/>
    <w:rsid w:val="003C4649"/>
    <w:rsid w:val="003D060E"/>
    <w:rsid w:val="003D5853"/>
    <w:rsid w:val="003D710C"/>
    <w:rsid w:val="003E0A05"/>
    <w:rsid w:val="003F3F0C"/>
    <w:rsid w:val="003F5B6B"/>
    <w:rsid w:val="003F63C6"/>
    <w:rsid w:val="004001AE"/>
    <w:rsid w:val="00400B28"/>
    <w:rsid w:val="00402458"/>
    <w:rsid w:val="00404F96"/>
    <w:rsid w:val="0040680A"/>
    <w:rsid w:val="00411B6F"/>
    <w:rsid w:val="004138C1"/>
    <w:rsid w:val="0041489A"/>
    <w:rsid w:val="00416BCE"/>
    <w:rsid w:val="004223AB"/>
    <w:rsid w:val="00423949"/>
    <w:rsid w:val="00426D02"/>
    <w:rsid w:val="00431042"/>
    <w:rsid w:val="004321BD"/>
    <w:rsid w:val="00435F31"/>
    <w:rsid w:val="004367AB"/>
    <w:rsid w:val="00441BD7"/>
    <w:rsid w:val="00441C0D"/>
    <w:rsid w:val="00443B6F"/>
    <w:rsid w:val="00443F42"/>
    <w:rsid w:val="00444C9A"/>
    <w:rsid w:val="00445303"/>
    <w:rsid w:val="00445C60"/>
    <w:rsid w:val="00451A1D"/>
    <w:rsid w:val="004524BE"/>
    <w:rsid w:val="00453B8E"/>
    <w:rsid w:val="0045457F"/>
    <w:rsid w:val="00457A92"/>
    <w:rsid w:val="00457E42"/>
    <w:rsid w:val="00466F0A"/>
    <w:rsid w:val="00467280"/>
    <w:rsid w:val="004701AF"/>
    <w:rsid w:val="004713C3"/>
    <w:rsid w:val="0047238E"/>
    <w:rsid w:val="00474333"/>
    <w:rsid w:val="00475029"/>
    <w:rsid w:val="004771B5"/>
    <w:rsid w:val="00477705"/>
    <w:rsid w:val="004823AE"/>
    <w:rsid w:val="00483E0C"/>
    <w:rsid w:val="00484BA6"/>
    <w:rsid w:val="00484BE6"/>
    <w:rsid w:val="00485062"/>
    <w:rsid w:val="00485066"/>
    <w:rsid w:val="004871BC"/>
    <w:rsid w:val="00490FF3"/>
    <w:rsid w:val="00491554"/>
    <w:rsid w:val="00491BE0"/>
    <w:rsid w:val="00491F7A"/>
    <w:rsid w:val="0049201C"/>
    <w:rsid w:val="00494315"/>
    <w:rsid w:val="004A0A94"/>
    <w:rsid w:val="004A469A"/>
    <w:rsid w:val="004A6660"/>
    <w:rsid w:val="004A6D2F"/>
    <w:rsid w:val="004B3665"/>
    <w:rsid w:val="004B438C"/>
    <w:rsid w:val="004B4CF8"/>
    <w:rsid w:val="004B6655"/>
    <w:rsid w:val="004B747B"/>
    <w:rsid w:val="004C1FAD"/>
    <w:rsid w:val="004D00C5"/>
    <w:rsid w:val="004D3354"/>
    <w:rsid w:val="004D369D"/>
    <w:rsid w:val="004E0BD1"/>
    <w:rsid w:val="004E10DE"/>
    <w:rsid w:val="004E2BEB"/>
    <w:rsid w:val="004E3D38"/>
    <w:rsid w:val="004E3D65"/>
    <w:rsid w:val="004E44AB"/>
    <w:rsid w:val="004E722F"/>
    <w:rsid w:val="004F307B"/>
    <w:rsid w:val="004F41A9"/>
    <w:rsid w:val="004F6757"/>
    <w:rsid w:val="004F7FCD"/>
    <w:rsid w:val="00500F25"/>
    <w:rsid w:val="005027C6"/>
    <w:rsid w:val="0050324C"/>
    <w:rsid w:val="005062B9"/>
    <w:rsid w:val="005071F2"/>
    <w:rsid w:val="0050772B"/>
    <w:rsid w:val="00507D7A"/>
    <w:rsid w:val="00510857"/>
    <w:rsid w:val="005120C2"/>
    <w:rsid w:val="00513BF9"/>
    <w:rsid w:val="00515363"/>
    <w:rsid w:val="00516FA0"/>
    <w:rsid w:val="005209EE"/>
    <w:rsid w:val="00520A87"/>
    <w:rsid w:val="00521A99"/>
    <w:rsid w:val="00522016"/>
    <w:rsid w:val="00524C43"/>
    <w:rsid w:val="00525B59"/>
    <w:rsid w:val="00530824"/>
    <w:rsid w:val="00530EE5"/>
    <w:rsid w:val="005319DF"/>
    <w:rsid w:val="0054081B"/>
    <w:rsid w:val="0054103E"/>
    <w:rsid w:val="00542FEA"/>
    <w:rsid w:val="00543A9F"/>
    <w:rsid w:val="00544EBB"/>
    <w:rsid w:val="005534A5"/>
    <w:rsid w:val="00553BBB"/>
    <w:rsid w:val="00555EB0"/>
    <w:rsid w:val="005647E8"/>
    <w:rsid w:val="005661E5"/>
    <w:rsid w:val="00570AD9"/>
    <w:rsid w:val="00573811"/>
    <w:rsid w:val="00577F21"/>
    <w:rsid w:val="005837B3"/>
    <w:rsid w:val="005839FF"/>
    <w:rsid w:val="0058631B"/>
    <w:rsid w:val="00586800"/>
    <w:rsid w:val="00587E02"/>
    <w:rsid w:val="005925B3"/>
    <w:rsid w:val="0059289D"/>
    <w:rsid w:val="00595E0E"/>
    <w:rsid w:val="00596BB0"/>
    <w:rsid w:val="005A22C7"/>
    <w:rsid w:val="005A3C71"/>
    <w:rsid w:val="005A7B86"/>
    <w:rsid w:val="005B228D"/>
    <w:rsid w:val="005B5BBE"/>
    <w:rsid w:val="005D0025"/>
    <w:rsid w:val="005D45D3"/>
    <w:rsid w:val="005D659A"/>
    <w:rsid w:val="005E14C3"/>
    <w:rsid w:val="005E19CF"/>
    <w:rsid w:val="005E6924"/>
    <w:rsid w:val="005E6DD2"/>
    <w:rsid w:val="005E7E8A"/>
    <w:rsid w:val="005F1409"/>
    <w:rsid w:val="005F1756"/>
    <w:rsid w:val="005F4C2A"/>
    <w:rsid w:val="005F57D2"/>
    <w:rsid w:val="006006B8"/>
    <w:rsid w:val="00600AD5"/>
    <w:rsid w:val="006012FA"/>
    <w:rsid w:val="006023B5"/>
    <w:rsid w:val="006033E2"/>
    <w:rsid w:val="00604DA3"/>
    <w:rsid w:val="006058D1"/>
    <w:rsid w:val="00607C07"/>
    <w:rsid w:val="00607E5E"/>
    <w:rsid w:val="0061517C"/>
    <w:rsid w:val="00615C6C"/>
    <w:rsid w:val="00616FFA"/>
    <w:rsid w:val="006221B4"/>
    <w:rsid w:val="0062430D"/>
    <w:rsid w:val="0062458C"/>
    <w:rsid w:val="00624FF1"/>
    <w:rsid w:val="006255F0"/>
    <w:rsid w:val="00625FE6"/>
    <w:rsid w:val="00627D70"/>
    <w:rsid w:val="006401B7"/>
    <w:rsid w:val="006408B4"/>
    <w:rsid w:val="00646D50"/>
    <w:rsid w:val="00650912"/>
    <w:rsid w:val="0065139D"/>
    <w:rsid w:val="006551BE"/>
    <w:rsid w:val="0066073F"/>
    <w:rsid w:val="00662E3A"/>
    <w:rsid w:val="006645EC"/>
    <w:rsid w:val="00664636"/>
    <w:rsid w:val="0066466A"/>
    <w:rsid w:val="00664B0A"/>
    <w:rsid w:val="00665C5B"/>
    <w:rsid w:val="00674AFB"/>
    <w:rsid w:val="00676DE8"/>
    <w:rsid w:val="00680B5B"/>
    <w:rsid w:val="00680EEC"/>
    <w:rsid w:val="006830ED"/>
    <w:rsid w:val="00683614"/>
    <w:rsid w:val="00683716"/>
    <w:rsid w:val="00683B0C"/>
    <w:rsid w:val="006903CC"/>
    <w:rsid w:val="00692BE6"/>
    <w:rsid w:val="006959FC"/>
    <w:rsid w:val="00695F66"/>
    <w:rsid w:val="006A0105"/>
    <w:rsid w:val="006A0D9C"/>
    <w:rsid w:val="006A144A"/>
    <w:rsid w:val="006B295C"/>
    <w:rsid w:val="006B2EB9"/>
    <w:rsid w:val="006B36FB"/>
    <w:rsid w:val="006B650A"/>
    <w:rsid w:val="006B7913"/>
    <w:rsid w:val="006B7D38"/>
    <w:rsid w:val="006C2142"/>
    <w:rsid w:val="006C76A9"/>
    <w:rsid w:val="006D1840"/>
    <w:rsid w:val="006D1DC4"/>
    <w:rsid w:val="006D3A80"/>
    <w:rsid w:val="006D6967"/>
    <w:rsid w:val="006D750B"/>
    <w:rsid w:val="006E313E"/>
    <w:rsid w:val="006E3A93"/>
    <w:rsid w:val="006E523C"/>
    <w:rsid w:val="006E5A5D"/>
    <w:rsid w:val="006E5B1D"/>
    <w:rsid w:val="006F5001"/>
    <w:rsid w:val="006F71E8"/>
    <w:rsid w:val="006F7578"/>
    <w:rsid w:val="006F7AB7"/>
    <w:rsid w:val="006F7EBB"/>
    <w:rsid w:val="00704950"/>
    <w:rsid w:val="00705511"/>
    <w:rsid w:val="007079E4"/>
    <w:rsid w:val="00714140"/>
    <w:rsid w:val="00716D26"/>
    <w:rsid w:val="00721349"/>
    <w:rsid w:val="00721C98"/>
    <w:rsid w:val="00721FA1"/>
    <w:rsid w:val="007249A1"/>
    <w:rsid w:val="00725DD3"/>
    <w:rsid w:val="00727686"/>
    <w:rsid w:val="00730103"/>
    <w:rsid w:val="007335D4"/>
    <w:rsid w:val="00733B85"/>
    <w:rsid w:val="00734F2D"/>
    <w:rsid w:val="007366A2"/>
    <w:rsid w:val="00737E1B"/>
    <w:rsid w:val="0074225A"/>
    <w:rsid w:val="00742944"/>
    <w:rsid w:val="00742FFF"/>
    <w:rsid w:val="007434BC"/>
    <w:rsid w:val="0074648E"/>
    <w:rsid w:val="0074711E"/>
    <w:rsid w:val="00747799"/>
    <w:rsid w:val="00747FB6"/>
    <w:rsid w:val="007511F1"/>
    <w:rsid w:val="007522CF"/>
    <w:rsid w:val="00753243"/>
    <w:rsid w:val="007558E6"/>
    <w:rsid w:val="007609EB"/>
    <w:rsid w:val="00764E50"/>
    <w:rsid w:val="0076504D"/>
    <w:rsid w:val="0076641D"/>
    <w:rsid w:val="00767450"/>
    <w:rsid w:val="007679F1"/>
    <w:rsid w:val="007730AE"/>
    <w:rsid w:val="007749FE"/>
    <w:rsid w:val="00775FC4"/>
    <w:rsid w:val="00777F3E"/>
    <w:rsid w:val="0078345C"/>
    <w:rsid w:val="00785DA9"/>
    <w:rsid w:val="00790DF9"/>
    <w:rsid w:val="007931A7"/>
    <w:rsid w:val="007942DF"/>
    <w:rsid w:val="007950D6"/>
    <w:rsid w:val="00795922"/>
    <w:rsid w:val="0079730D"/>
    <w:rsid w:val="00797B44"/>
    <w:rsid w:val="00797C07"/>
    <w:rsid w:val="007A2966"/>
    <w:rsid w:val="007A2B51"/>
    <w:rsid w:val="007A3B67"/>
    <w:rsid w:val="007A4EA0"/>
    <w:rsid w:val="007A5095"/>
    <w:rsid w:val="007A6D95"/>
    <w:rsid w:val="007A6F0F"/>
    <w:rsid w:val="007A7F2C"/>
    <w:rsid w:val="007B1195"/>
    <w:rsid w:val="007B1C51"/>
    <w:rsid w:val="007B1DA5"/>
    <w:rsid w:val="007B3399"/>
    <w:rsid w:val="007B3FDF"/>
    <w:rsid w:val="007B5B83"/>
    <w:rsid w:val="007B6E7C"/>
    <w:rsid w:val="007B7E37"/>
    <w:rsid w:val="007C1AEB"/>
    <w:rsid w:val="007C3DFD"/>
    <w:rsid w:val="007D3726"/>
    <w:rsid w:val="007D4DD1"/>
    <w:rsid w:val="007D4DDF"/>
    <w:rsid w:val="007D646C"/>
    <w:rsid w:val="007E1144"/>
    <w:rsid w:val="007E398F"/>
    <w:rsid w:val="007E5672"/>
    <w:rsid w:val="007E5F2A"/>
    <w:rsid w:val="007E666E"/>
    <w:rsid w:val="007E69C0"/>
    <w:rsid w:val="007F0B57"/>
    <w:rsid w:val="007F6742"/>
    <w:rsid w:val="007F7FFD"/>
    <w:rsid w:val="008006FF"/>
    <w:rsid w:val="00800F00"/>
    <w:rsid w:val="00802F49"/>
    <w:rsid w:val="00803448"/>
    <w:rsid w:val="00803D52"/>
    <w:rsid w:val="00814227"/>
    <w:rsid w:val="0081771F"/>
    <w:rsid w:val="00817759"/>
    <w:rsid w:val="00824A42"/>
    <w:rsid w:val="00825FB6"/>
    <w:rsid w:val="00831D3A"/>
    <w:rsid w:val="00831E13"/>
    <w:rsid w:val="008333B1"/>
    <w:rsid w:val="0083446D"/>
    <w:rsid w:val="00840D2B"/>
    <w:rsid w:val="0084149A"/>
    <w:rsid w:val="00841E85"/>
    <w:rsid w:val="008443C4"/>
    <w:rsid w:val="00845011"/>
    <w:rsid w:val="00846FC3"/>
    <w:rsid w:val="00847BB0"/>
    <w:rsid w:val="00851510"/>
    <w:rsid w:val="0085320D"/>
    <w:rsid w:val="00862292"/>
    <w:rsid w:val="0086745F"/>
    <w:rsid w:val="00867FFD"/>
    <w:rsid w:val="008718A7"/>
    <w:rsid w:val="00873C00"/>
    <w:rsid w:val="00874878"/>
    <w:rsid w:val="00874A15"/>
    <w:rsid w:val="00876E8F"/>
    <w:rsid w:val="00880882"/>
    <w:rsid w:val="008850F6"/>
    <w:rsid w:val="0088705E"/>
    <w:rsid w:val="008876FD"/>
    <w:rsid w:val="00891F1E"/>
    <w:rsid w:val="008938F7"/>
    <w:rsid w:val="00893BB4"/>
    <w:rsid w:val="00894656"/>
    <w:rsid w:val="0089563B"/>
    <w:rsid w:val="00896DDC"/>
    <w:rsid w:val="008A20F4"/>
    <w:rsid w:val="008A2EF3"/>
    <w:rsid w:val="008A4648"/>
    <w:rsid w:val="008A7355"/>
    <w:rsid w:val="008B131B"/>
    <w:rsid w:val="008B2A53"/>
    <w:rsid w:val="008B40D0"/>
    <w:rsid w:val="008B66B2"/>
    <w:rsid w:val="008C42E0"/>
    <w:rsid w:val="008C6A95"/>
    <w:rsid w:val="008D14AD"/>
    <w:rsid w:val="008D57C2"/>
    <w:rsid w:val="008D6213"/>
    <w:rsid w:val="008D66F2"/>
    <w:rsid w:val="008D68E6"/>
    <w:rsid w:val="008D7DCB"/>
    <w:rsid w:val="008E0328"/>
    <w:rsid w:val="008E62C4"/>
    <w:rsid w:val="008E7082"/>
    <w:rsid w:val="008F0DB3"/>
    <w:rsid w:val="008F33A8"/>
    <w:rsid w:val="008F34B2"/>
    <w:rsid w:val="008F503A"/>
    <w:rsid w:val="008F6468"/>
    <w:rsid w:val="008F783D"/>
    <w:rsid w:val="008F7A75"/>
    <w:rsid w:val="0090166F"/>
    <w:rsid w:val="00902CE2"/>
    <w:rsid w:val="00902FFF"/>
    <w:rsid w:val="00904825"/>
    <w:rsid w:val="00904E91"/>
    <w:rsid w:val="00906B64"/>
    <w:rsid w:val="00910B58"/>
    <w:rsid w:val="009138EC"/>
    <w:rsid w:val="00914B3A"/>
    <w:rsid w:val="00915214"/>
    <w:rsid w:val="009173B5"/>
    <w:rsid w:val="0092044D"/>
    <w:rsid w:val="00923831"/>
    <w:rsid w:val="00933CC7"/>
    <w:rsid w:val="00936478"/>
    <w:rsid w:val="009370BD"/>
    <w:rsid w:val="00937166"/>
    <w:rsid w:val="00945C67"/>
    <w:rsid w:val="009478B9"/>
    <w:rsid w:val="00950093"/>
    <w:rsid w:val="00951D65"/>
    <w:rsid w:val="009529A8"/>
    <w:rsid w:val="00952CA7"/>
    <w:rsid w:val="0095463A"/>
    <w:rsid w:val="0096041B"/>
    <w:rsid w:val="00961BDF"/>
    <w:rsid w:val="0096273E"/>
    <w:rsid w:val="0096402B"/>
    <w:rsid w:val="009710EE"/>
    <w:rsid w:val="00973A0A"/>
    <w:rsid w:val="00974772"/>
    <w:rsid w:val="00976151"/>
    <w:rsid w:val="009771A0"/>
    <w:rsid w:val="00977556"/>
    <w:rsid w:val="009776D5"/>
    <w:rsid w:val="00977CD0"/>
    <w:rsid w:val="0098008A"/>
    <w:rsid w:val="0098043E"/>
    <w:rsid w:val="0099029F"/>
    <w:rsid w:val="009917C8"/>
    <w:rsid w:val="00992457"/>
    <w:rsid w:val="009A2E46"/>
    <w:rsid w:val="009A4CC1"/>
    <w:rsid w:val="009B2B44"/>
    <w:rsid w:val="009B67F1"/>
    <w:rsid w:val="009C264D"/>
    <w:rsid w:val="009C2F8C"/>
    <w:rsid w:val="009C3D9B"/>
    <w:rsid w:val="009C650C"/>
    <w:rsid w:val="009C6834"/>
    <w:rsid w:val="009C6956"/>
    <w:rsid w:val="009C71FB"/>
    <w:rsid w:val="009D015B"/>
    <w:rsid w:val="009D0A2B"/>
    <w:rsid w:val="009D1F12"/>
    <w:rsid w:val="009D62F2"/>
    <w:rsid w:val="009E10EC"/>
    <w:rsid w:val="009E1FFE"/>
    <w:rsid w:val="009E21C9"/>
    <w:rsid w:val="009E2900"/>
    <w:rsid w:val="009E5A6E"/>
    <w:rsid w:val="009F1296"/>
    <w:rsid w:val="009F147B"/>
    <w:rsid w:val="009F38BA"/>
    <w:rsid w:val="009F3C6D"/>
    <w:rsid w:val="009F3F77"/>
    <w:rsid w:val="009F422E"/>
    <w:rsid w:val="009F7162"/>
    <w:rsid w:val="00A029A1"/>
    <w:rsid w:val="00A02F13"/>
    <w:rsid w:val="00A0304B"/>
    <w:rsid w:val="00A06D8F"/>
    <w:rsid w:val="00A102E7"/>
    <w:rsid w:val="00A10F7F"/>
    <w:rsid w:val="00A15F59"/>
    <w:rsid w:val="00A16122"/>
    <w:rsid w:val="00A21F79"/>
    <w:rsid w:val="00A2220B"/>
    <w:rsid w:val="00A25D50"/>
    <w:rsid w:val="00A26CD0"/>
    <w:rsid w:val="00A33B10"/>
    <w:rsid w:val="00A4073D"/>
    <w:rsid w:val="00A41621"/>
    <w:rsid w:val="00A42716"/>
    <w:rsid w:val="00A445EC"/>
    <w:rsid w:val="00A505F6"/>
    <w:rsid w:val="00A53B03"/>
    <w:rsid w:val="00A54727"/>
    <w:rsid w:val="00A61A8E"/>
    <w:rsid w:val="00A6283F"/>
    <w:rsid w:val="00A6783E"/>
    <w:rsid w:val="00A75758"/>
    <w:rsid w:val="00A86834"/>
    <w:rsid w:val="00A86F8E"/>
    <w:rsid w:val="00A905F1"/>
    <w:rsid w:val="00A90C51"/>
    <w:rsid w:val="00A93C1D"/>
    <w:rsid w:val="00A93ED4"/>
    <w:rsid w:val="00AA248D"/>
    <w:rsid w:val="00AA25FF"/>
    <w:rsid w:val="00AA3D76"/>
    <w:rsid w:val="00AC013F"/>
    <w:rsid w:val="00AC165A"/>
    <w:rsid w:val="00AC1FA4"/>
    <w:rsid w:val="00AC339E"/>
    <w:rsid w:val="00AC4316"/>
    <w:rsid w:val="00AC449A"/>
    <w:rsid w:val="00AC505E"/>
    <w:rsid w:val="00AD12B1"/>
    <w:rsid w:val="00AD2BB0"/>
    <w:rsid w:val="00AD60BF"/>
    <w:rsid w:val="00AD6A10"/>
    <w:rsid w:val="00AE200E"/>
    <w:rsid w:val="00AE2DF3"/>
    <w:rsid w:val="00AE7269"/>
    <w:rsid w:val="00AF2750"/>
    <w:rsid w:val="00AF6A72"/>
    <w:rsid w:val="00AF7E76"/>
    <w:rsid w:val="00B043A7"/>
    <w:rsid w:val="00B079F2"/>
    <w:rsid w:val="00B11226"/>
    <w:rsid w:val="00B14EE0"/>
    <w:rsid w:val="00B2245B"/>
    <w:rsid w:val="00B2307E"/>
    <w:rsid w:val="00B26E47"/>
    <w:rsid w:val="00B277B0"/>
    <w:rsid w:val="00B307D7"/>
    <w:rsid w:val="00B30D38"/>
    <w:rsid w:val="00B31E24"/>
    <w:rsid w:val="00B40264"/>
    <w:rsid w:val="00B417E9"/>
    <w:rsid w:val="00B43320"/>
    <w:rsid w:val="00B43C50"/>
    <w:rsid w:val="00B43E0B"/>
    <w:rsid w:val="00B476F3"/>
    <w:rsid w:val="00B51F54"/>
    <w:rsid w:val="00B53850"/>
    <w:rsid w:val="00B53FBF"/>
    <w:rsid w:val="00B554E5"/>
    <w:rsid w:val="00B5684A"/>
    <w:rsid w:val="00B57C12"/>
    <w:rsid w:val="00B60BB1"/>
    <w:rsid w:val="00B62476"/>
    <w:rsid w:val="00B63B4B"/>
    <w:rsid w:val="00B64BD0"/>
    <w:rsid w:val="00B67576"/>
    <w:rsid w:val="00B70390"/>
    <w:rsid w:val="00B714DB"/>
    <w:rsid w:val="00B7208A"/>
    <w:rsid w:val="00B72E2A"/>
    <w:rsid w:val="00B753D0"/>
    <w:rsid w:val="00B75A26"/>
    <w:rsid w:val="00B77CC7"/>
    <w:rsid w:val="00B816F3"/>
    <w:rsid w:val="00B83682"/>
    <w:rsid w:val="00B840FB"/>
    <w:rsid w:val="00B85AFF"/>
    <w:rsid w:val="00B86874"/>
    <w:rsid w:val="00B907FF"/>
    <w:rsid w:val="00B93DC5"/>
    <w:rsid w:val="00B942EF"/>
    <w:rsid w:val="00B9628F"/>
    <w:rsid w:val="00B97C68"/>
    <w:rsid w:val="00BA00E2"/>
    <w:rsid w:val="00BA2A2E"/>
    <w:rsid w:val="00BA3DAA"/>
    <w:rsid w:val="00BA6AE4"/>
    <w:rsid w:val="00BB30EA"/>
    <w:rsid w:val="00BB7583"/>
    <w:rsid w:val="00BB7C00"/>
    <w:rsid w:val="00BC5281"/>
    <w:rsid w:val="00BC55E5"/>
    <w:rsid w:val="00BC7268"/>
    <w:rsid w:val="00BC77C9"/>
    <w:rsid w:val="00BD34D6"/>
    <w:rsid w:val="00BD373B"/>
    <w:rsid w:val="00BD42E7"/>
    <w:rsid w:val="00BD5DB1"/>
    <w:rsid w:val="00BE09C1"/>
    <w:rsid w:val="00BE1217"/>
    <w:rsid w:val="00BE36A6"/>
    <w:rsid w:val="00BE3B52"/>
    <w:rsid w:val="00BE5135"/>
    <w:rsid w:val="00BE590E"/>
    <w:rsid w:val="00BE7CDD"/>
    <w:rsid w:val="00BF1772"/>
    <w:rsid w:val="00BF38C6"/>
    <w:rsid w:val="00BF4C49"/>
    <w:rsid w:val="00BF58D1"/>
    <w:rsid w:val="00BF6860"/>
    <w:rsid w:val="00BF7009"/>
    <w:rsid w:val="00BF7610"/>
    <w:rsid w:val="00C01298"/>
    <w:rsid w:val="00C054D9"/>
    <w:rsid w:val="00C05FF9"/>
    <w:rsid w:val="00C07B4A"/>
    <w:rsid w:val="00C11E60"/>
    <w:rsid w:val="00C160D7"/>
    <w:rsid w:val="00C20471"/>
    <w:rsid w:val="00C2193E"/>
    <w:rsid w:val="00C30101"/>
    <w:rsid w:val="00C3036D"/>
    <w:rsid w:val="00C31006"/>
    <w:rsid w:val="00C32257"/>
    <w:rsid w:val="00C35827"/>
    <w:rsid w:val="00C40F80"/>
    <w:rsid w:val="00C410F9"/>
    <w:rsid w:val="00C41433"/>
    <w:rsid w:val="00C426DF"/>
    <w:rsid w:val="00C453CD"/>
    <w:rsid w:val="00C462F3"/>
    <w:rsid w:val="00C53E86"/>
    <w:rsid w:val="00C55921"/>
    <w:rsid w:val="00C56CA3"/>
    <w:rsid w:val="00C619B0"/>
    <w:rsid w:val="00C631AA"/>
    <w:rsid w:val="00C639C0"/>
    <w:rsid w:val="00C64C98"/>
    <w:rsid w:val="00C73D3B"/>
    <w:rsid w:val="00C754B3"/>
    <w:rsid w:val="00C80ADF"/>
    <w:rsid w:val="00C86CAE"/>
    <w:rsid w:val="00C87DB8"/>
    <w:rsid w:val="00C9073D"/>
    <w:rsid w:val="00C90E7A"/>
    <w:rsid w:val="00C93D6E"/>
    <w:rsid w:val="00C9594A"/>
    <w:rsid w:val="00C96528"/>
    <w:rsid w:val="00C973E2"/>
    <w:rsid w:val="00CA0F7C"/>
    <w:rsid w:val="00CA2E2E"/>
    <w:rsid w:val="00CA3188"/>
    <w:rsid w:val="00CA64CC"/>
    <w:rsid w:val="00CA750E"/>
    <w:rsid w:val="00CB17C6"/>
    <w:rsid w:val="00CB265F"/>
    <w:rsid w:val="00CB3F2C"/>
    <w:rsid w:val="00CB471A"/>
    <w:rsid w:val="00CC2FC5"/>
    <w:rsid w:val="00CC38D6"/>
    <w:rsid w:val="00CC47D1"/>
    <w:rsid w:val="00CC7623"/>
    <w:rsid w:val="00CC7631"/>
    <w:rsid w:val="00CD0F09"/>
    <w:rsid w:val="00CD0F60"/>
    <w:rsid w:val="00CD1BAB"/>
    <w:rsid w:val="00CD414D"/>
    <w:rsid w:val="00CD4331"/>
    <w:rsid w:val="00CD567B"/>
    <w:rsid w:val="00CD655F"/>
    <w:rsid w:val="00CE0B89"/>
    <w:rsid w:val="00CE162E"/>
    <w:rsid w:val="00CE25BB"/>
    <w:rsid w:val="00CE40FD"/>
    <w:rsid w:val="00CE4191"/>
    <w:rsid w:val="00CF07B0"/>
    <w:rsid w:val="00CF0D25"/>
    <w:rsid w:val="00CF2194"/>
    <w:rsid w:val="00CF23E8"/>
    <w:rsid w:val="00CF35A0"/>
    <w:rsid w:val="00CF4D6F"/>
    <w:rsid w:val="00CF5149"/>
    <w:rsid w:val="00D002AF"/>
    <w:rsid w:val="00D041FF"/>
    <w:rsid w:val="00D10DD4"/>
    <w:rsid w:val="00D14E77"/>
    <w:rsid w:val="00D15623"/>
    <w:rsid w:val="00D17429"/>
    <w:rsid w:val="00D17B72"/>
    <w:rsid w:val="00D20918"/>
    <w:rsid w:val="00D2517E"/>
    <w:rsid w:val="00D32D3C"/>
    <w:rsid w:val="00D33485"/>
    <w:rsid w:val="00D33844"/>
    <w:rsid w:val="00D34FF1"/>
    <w:rsid w:val="00D35346"/>
    <w:rsid w:val="00D35E97"/>
    <w:rsid w:val="00D4019B"/>
    <w:rsid w:val="00D40F7B"/>
    <w:rsid w:val="00D41776"/>
    <w:rsid w:val="00D43DF8"/>
    <w:rsid w:val="00D45BD6"/>
    <w:rsid w:val="00D50B33"/>
    <w:rsid w:val="00D52C71"/>
    <w:rsid w:val="00D54CC9"/>
    <w:rsid w:val="00D575A2"/>
    <w:rsid w:val="00D57C51"/>
    <w:rsid w:val="00D63DDB"/>
    <w:rsid w:val="00D64739"/>
    <w:rsid w:val="00D70680"/>
    <w:rsid w:val="00D708B6"/>
    <w:rsid w:val="00D70972"/>
    <w:rsid w:val="00D72D91"/>
    <w:rsid w:val="00D739CC"/>
    <w:rsid w:val="00D769D9"/>
    <w:rsid w:val="00D76F62"/>
    <w:rsid w:val="00D76FA3"/>
    <w:rsid w:val="00D810CC"/>
    <w:rsid w:val="00D8151D"/>
    <w:rsid w:val="00D84831"/>
    <w:rsid w:val="00D90484"/>
    <w:rsid w:val="00D9063A"/>
    <w:rsid w:val="00D90B41"/>
    <w:rsid w:val="00D9347C"/>
    <w:rsid w:val="00D94C8F"/>
    <w:rsid w:val="00D96DF4"/>
    <w:rsid w:val="00D977C9"/>
    <w:rsid w:val="00D97F65"/>
    <w:rsid w:val="00DA4460"/>
    <w:rsid w:val="00DB438B"/>
    <w:rsid w:val="00DB54D2"/>
    <w:rsid w:val="00DB7B9F"/>
    <w:rsid w:val="00DB7F5D"/>
    <w:rsid w:val="00DC02A2"/>
    <w:rsid w:val="00DC078B"/>
    <w:rsid w:val="00DC2052"/>
    <w:rsid w:val="00DC5090"/>
    <w:rsid w:val="00DC54EC"/>
    <w:rsid w:val="00DC6664"/>
    <w:rsid w:val="00DD4B59"/>
    <w:rsid w:val="00DE1439"/>
    <w:rsid w:val="00DE2831"/>
    <w:rsid w:val="00DE2B64"/>
    <w:rsid w:val="00DE3C68"/>
    <w:rsid w:val="00DE42F0"/>
    <w:rsid w:val="00DE4C10"/>
    <w:rsid w:val="00DE5162"/>
    <w:rsid w:val="00DE5482"/>
    <w:rsid w:val="00DE5B9A"/>
    <w:rsid w:val="00DF25CF"/>
    <w:rsid w:val="00DF6277"/>
    <w:rsid w:val="00DF67D8"/>
    <w:rsid w:val="00DF72A5"/>
    <w:rsid w:val="00E00B4E"/>
    <w:rsid w:val="00E00B8D"/>
    <w:rsid w:val="00E01C58"/>
    <w:rsid w:val="00E04BDC"/>
    <w:rsid w:val="00E059BD"/>
    <w:rsid w:val="00E15831"/>
    <w:rsid w:val="00E203E6"/>
    <w:rsid w:val="00E215C0"/>
    <w:rsid w:val="00E234EC"/>
    <w:rsid w:val="00E2353D"/>
    <w:rsid w:val="00E2486C"/>
    <w:rsid w:val="00E26329"/>
    <w:rsid w:val="00E26334"/>
    <w:rsid w:val="00E276A9"/>
    <w:rsid w:val="00E31E28"/>
    <w:rsid w:val="00E337B4"/>
    <w:rsid w:val="00E34965"/>
    <w:rsid w:val="00E366D5"/>
    <w:rsid w:val="00E37602"/>
    <w:rsid w:val="00E412C7"/>
    <w:rsid w:val="00E41937"/>
    <w:rsid w:val="00E60191"/>
    <w:rsid w:val="00E62AB9"/>
    <w:rsid w:val="00E63249"/>
    <w:rsid w:val="00E71BF3"/>
    <w:rsid w:val="00E71D35"/>
    <w:rsid w:val="00E71FD2"/>
    <w:rsid w:val="00E72D5B"/>
    <w:rsid w:val="00E758BA"/>
    <w:rsid w:val="00E7676A"/>
    <w:rsid w:val="00E77098"/>
    <w:rsid w:val="00E77263"/>
    <w:rsid w:val="00E77A4C"/>
    <w:rsid w:val="00E80A96"/>
    <w:rsid w:val="00E845A7"/>
    <w:rsid w:val="00E846F1"/>
    <w:rsid w:val="00E86BF5"/>
    <w:rsid w:val="00E87DF1"/>
    <w:rsid w:val="00E90516"/>
    <w:rsid w:val="00E91185"/>
    <w:rsid w:val="00E911D6"/>
    <w:rsid w:val="00E91243"/>
    <w:rsid w:val="00EA118A"/>
    <w:rsid w:val="00EA16F2"/>
    <w:rsid w:val="00EA229C"/>
    <w:rsid w:val="00EA3931"/>
    <w:rsid w:val="00EB2E8C"/>
    <w:rsid w:val="00EB3578"/>
    <w:rsid w:val="00EC17B3"/>
    <w:rsid w:val="00EC2A02"/>
    <w:rsid w:val="00EC3F3C"/>
    <w:rsid w:val="00EC56F6"/>
    <w:rsid w:val="00EC77FB"/>
    <w:rsid w:val="00ED0D45"/>
    <w:rsid w:val="00ED30CB"/>
    <w:rsid w:val="00ED3A52"/>
    <w:rsid w:val="00ED503E"/>
    <w:rsid w:val="00ED75A5"/>
    <w:rsid w:val="00EE0D3A"/>
    <w:rsid w:val="00EE2465"/>
    <w:rsid w:val="00EE6D94"/>
    <w:rsid w:val="00EE7262"/>
    <w:rsid w:val="00EF16D3"/>
    <w:rsid w:val="00EF39B5"/>
    <w:rsid w:val="00F05772"/>
    <w:rsid w:val="00F05EA5"/>
    <w:rsid w:val="00F0686A"/>
    <w:rsid w:val="00F073E6"/>
    <w:rsid w:val="00F10224"/>
    <w:rsid w:val="00F1275C"/>
    <w:rsid w:val="00F12B9F"/>
    <w:rsid w:val="00F1334C"/>
    <w:rsid w:val="00F149C7"/>
    <w:rsid w:val="00F155E3"/>
    <w:rsid w:val="00F15B9F"/>
    <w:rsid w:val="00F177ED"/>
    <w:rsid w:val="00F21C9E"/>
    <w:rsid w:val="00F24B61"/>
    <w:rsid w:val="00F25732"/>
    <w:rsid w:val="00F260D7"/>
    <w:rsid w:val="00F26FC7"/>
    <w:rsid w:val="00F277AA"/>
    <w:rsid w:val="00F31787"/>
    <w:rsid w:val="00F31A6A"/>
    <w:rsid w:val="00F344A9"/>
    <w:rsid w:val="00F363B7"/>
    <w:rsid w:val="00F415CC"/>
    <w:rsid w:val="00F4172C"/>
    <w:rsid w:val="00F442E5"/>
    <w:rsid w:val="00F468DD"/>
    <w:rsid w:val="00F50E60"/>
    <w:rsid w:val="00F53966"/>
    <w:rsid w:val="00F560C7"/>
    <w:rsid w:val="00F5663F"/>
    <w:rsid w:val="00F57077"/>
    <w:rsid w:val="00F6129F"/>
    <w:rsid w:val="00F63E0C"/>
    <w:rsid w:val="00F64550"/>
    <w:rsid w:val="00F6467F"/>
    <w:rsid w:val="00F677EF"/>
    <w:rsid w:val="00F707F0"/>
    <w:rsid w:val="00F722EE"/>
    <w:rsid w:val="00F7384D"/>
    <w:rsid w:val="00F74BB8"/>
    <w:rsid w:val="00F74E9A"/>
    <w:rsid w:val="00F77425"/>
    <w:rsid w:val="00F77BA7"/>
    <w:rsid w:val="00F80839"/>
    <w:rsid w:val="00F80E96"/>
    <w:rsid w:val="00F830ED"/>
    <w:rsid w:val="00F85892"/>
    <w:rsid w:val="00F94B52"/>
    <w:rsid w:val="00FA0929"/>
    <w:rsid w:val="00FA0C7C"/>
    <w:rsid w:val="00FA1CC3"/>
    <w:rsid w:val="00FA4115"/>
    <w:rsid w:val="00FA5E9D"/>
    <w:rsid w:val="00FA71CB"/>
    <w:rsid w:val="00FB17B9"/>
    <w:rsid w:val="00FB3B7E"/>
    <w:rsid w:val="00FB594A"/>
    <w:rsid w:val="00FB6F97"/>
    <w:rsid w:val="00FC07EB"/>
    <w:rsid w:val="00FC10F9"/>
    <w:rsid w:val="00FC2388"/>
    <w:rsid w:val="00FC4689"/>
    <w:rsid w:val="00FC53F7"/>
    <w:rsid w:val="00FC650A"/>
    <w:rsid w:val="00FC6AC4"/>
    <w:rsid w:val="00FD03DB"/>
    <w:rsid w:val="00FD2014"/>
    <w:rsid w:val="00FD4CA8"/>
    <w:rsid w:val="00FD4CE4"/>
    <w:rsid w:val="00FD7881"/>
    <w:rsid w:val="00FE1BCF"/>
    <w:rsid w:val="00FE563A"/>
    <w:rsid w:val="00FE6DE2"/>
    <w:rsid w:val="00FF23F3"/>
    <w:rsid w:val="00FF4543"/>
    <w:rsid w:val="00FF45A4"/>
    <w:rsid w:val="00FF5B14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82498"/>
  <w15:docId w15:val="{C9B0C8C9-69C1-490C-914C-D3129CED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Heading1">
    <w:name w:val="heading 1"/>
    <w:basedOn w:val="Normal"/>
    <w:next w:val="Normal"/>
    <w:link w:val="Heading1Char"/>
    <w:qFormat/>
    <w:rsid w:val="003323A8"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Times New Roman" w:hAnsi="Times New Roman" w:cs="Times New Roman"/>
      <w:snapToGrid w:val="0"/>
      <w:spacing w:val="-3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0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30AE"/>
    <w:pPr>
      <w:keepLines/>
      <w:tabs>
        <w:tab w:val="center" w:pos="4320"/>
        <w:tab w:val="right" w:pos="8640"/>
      </w:tabs>
      <w:spacing w:before="360" w:line="180" w:lineRule="atLeast"/>
      <w:jc w:val="both"/>
    </w:pPr>
    <w:rPr>
      <w:rFonts w:ascii="Arial" w:hAnsi="Arial" w:cs="Arial"/>
      <w:spacing w:val="-5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730AE"/>
    <w:rPr>
      <w:rFonts w:ascii="Arial" w:eastAsia="Times New Roman" w:hAnsi="Arial" w:cs="Arial"/>
      <w:spacing w:val="-5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30AE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 w:cs="Arial"/>
      <w:spacing w:val="-5"/>
    </w:rPr>
  </w:style>
  <w:style w:type="character" w:customStyle="1" w:styleId="HeaderChar">
    <w:name w:val="Header Char"/>
    <w:basedOn w:val="DefaultParagraphFont"/>
    <w:link w:val="Header"/>
    <w:uiPriority w:val="99"/>
    <w:rsid w:val="007730AE"/>
    <w:rPr>
      <w:rFonts w:ascii="Arial" w:eastAsia="Times New Roman" w:hAnsi="Arial" w:cs="Arial"/>
      <w:spacing w:val="-5"/>
    </w:rPr>
  </w:style>
  <w:style w:type="character" w:customStyle="1" w:styleId="MessageHeaderLabel">
    <w:name w:val="Message Header Label"/>
    <w:uiPriority w:val="99"/>
    <w:rsid w:val="007730AE"/>
    <w:rPr>
      <w:rFonts w:ascii="Arial Black" w:hAnsi="Arial Black" w:cs="Arial Black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rsid w:val="007730AE"/>
    <w:rPr>
      <w:sz w:val="18"/>
      <w:szCs w:val="18"/>
    </w:rPr>
  </w:style>
  <w:style w:type="paragraph" w:styleId="NoSpacing">
    <w:name w:val="No Spacing"/>
    <w:uiPriority w:val="1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NormalWeb">
    <w:name w:val="Normal (Web)"/>
    <w:basedOn w:val="Normal"/>
    <w:uiPriority w:val="99"/>
    <w:semiHidden/>
    <w:unhideWhenUsed/>
    <w:rsid w:val="007730AE"/>
    <w:pPr>
      <w:spacing w:before="100" w:beforeAutospacing="1" w:after="100" w:afterAutospacing="1"/>
    </w:pPr>
    <w:rPr>
      <w:rFonts w:ascii="Times New Roman" w:eastAsiaTheme="minorEastAsia" w:hAnsi="Times New Roman" w:cs="Times New Roman"/>
      <w:spacing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AE"/>
    <w:rPr>
      <w:rFonts w:ascii="Segoe UI" w:eastAsia="Times New Roman" w:hAnsi="Segoe UI" w:cs="Segoe UI"/>
      <w:spacing w:val="-1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323A8"/>
    <w:rPr>
      <w:rFonts w:ascii="Times New Roman" w:eastAsia="Times New Roman" w:hAnsi="Times New Roman" w:cs="Times New Roman"/>
      <w:snapToGrid w:val="0"/>
      <w:spacing w:val="-3"/>
      <w:sz w:val="24"/>
      <w:szCs w:val="20"/>
      <w:lang w:val="en-GB"/>
    </w:rPr>
  </w:style>
  <w:style w:type="paragraph" w:styleId="MessageHeader">
    <w:name w:val="Message Header"/>
    <w:basedOn w:val="Normal"/>
    <w:link w:val="MessageHeaderChar"/>
    <w:rsid w:val="00DA4460"/>
    <w:pPr>
      <w:keepLines/>
      <w:spacing w:after="120" w:line="180" w:lineRule="atLeast"/>
      <w:ind w:left="720" w:hanging="720"/>
    </w:pPr>
    <w:rPr>
      <w:rFonts w:ascii="Arial" w:hAnsi="Arial" w:cs="Times New Roman"/>
      <w:spacing w:val="-5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DA4460"/>
    <w:rPr>
      <w:rFonts w:ascii="Arial" w:eastAsia="Times New Roman" w:hAnsi="Arial" w:cs="Times New Roman"/>
      <w:spacing w:val="-5"/>
      <w:szCs w:val="20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1E411F"/>
    <w:pPr>
      <w:ind w:left="720"/>
      <w:contextualSpacing/>
    </w:pPr>
  </w:style>
  <w:style w:type="paragraph" w:styleId="Closing">
    <w:name w:val="Closing"/>
    <w:basedOn w:val="Normal"/>
    <w:link w:val="ClosingChar"/>
    <w:rsid w:val="00A029A1"/>
    <w:pPr>
      <w:keepNext/>
      <w:spacing w:line="220" w:lineRule="atLeast"/>
    </w:pPr>
    <w:rPr>
      <w:rFonts w:ascii="Arial" w:hAnsi="Arial" w:cs="Times New Roman"/>
      <w:spacing w:val="-5"/>
      <w:szCs w:val="20"/>
    </w:rPr>
  </w:style>
  <w:style w:type="character" w:customStyle="1" w:styleId="ClosingChar">
    <w:name w:val="Closing Char"/>
    <w:basedOn w:val="DefaultParagraphFont"/>
    <w:link w:val="Closing"/>
    <w:rsid w:val="00A029A1"/>
    <w:rPr>
      <w:rFonts w:ascii="Arial" w:eastAsia="Times New Roman" w:hAnsi="Arial" w:cs="Times New Roman"/>
      <w:spacing w:val="-5"/>
      <w:szCs w:val="20"/>
    </w:rPr>
  </w:style>
  <w:style w:type="character" w:styleId="Hyperlink">
    <w:name w:val="Hyperlink"/>
    <w:rsid w:val="00A029A1"/>
    <w:rPr>
      <w:color w:val="0000FF"/>
      <w:u w:val="single"/>
    </w:rPr>
  </w:style>
  <w:style w:type="paragraph" w:customStyle="1" w:styleId="obcnitext">
    <w:name w:val="obcni text"/>
    <w:basedOn w:val="BodyText"/>
    <w:link w:val="obcnitextChar"/>
    <w:qFormat/>
    <w:rsid w:val="00A029A1"/>
  </w:style>
  <w:style w:type="character" w:customStyle="1" w:styleId="obcnitextChar">
    <w:name w:val="obcni text Char"/>
    <w:basedOn w:val="DefaultParagraphFont"/>
    <w:link w:val="obcnitext"/>
    <w:rsid w:val="00A029A1"/>
    <w:rPr>
      <w:rFonts w:ascii="Verdana" w:eastAsia="Times New Roman" w:hAnsi="Verdana" w:cs="Verdana"/>
      <w:spacing w:val="-10"/>
    </w:rPr>
  </w:style>
  <w:style w:type="paragraph" w:styleId="BodyText">
    <w:name w:val="Body Text"/>
    <w:basedOn w:val="Normal"/>
    <w:link w:val="BodyTextChar"/>
    <w:uiPriority w:val="99"/>
    <w:semiHidden/>
    <w:unhideWhenUsed/>
    <w:rsid w:val="00A029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9A1"/>
    <w:rPr>
      <w:rFonts w:ascii="Verdana" w:eastAsia="Times New Roman" w:hAnsi="Verdana" w:cs="Verdana"/>
      <w:spacing w:val="-10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link w:val="ListParagraph"/>
    <w:uiPriority w:val="34"/>
    <w:qFormat/>
    <w:locked/>
    <w:rsid w:val="001E18B9"/>
    <w:rPr>
      <w:rFonts w:ascii="Verdana" w:eastAsia="Times New Roman" w:hAnsi="Verdana" w:cs="Verdana"/>
      <w:spacing w:val="-10"/>
    </w:rPr>
  </w:style>
  <w:style w:type="character" w:customStyle="1" w:styleId="Heading2Char">
    <w:name w:val="Heading 2 Char"/>
    <w:basedOn w:val="DefaultParagraphFont"/>
    <w:link w:val="Heading2"/>
    <w:uiPriority w:val="9"/>
    <w:rsid w:val="00052061"/>
    <w:rPr>
      <w:rFonts w:asciiTheme="majorHAnsi" w:eastAsiaTheme="majorEastAsia" w:hAnsiTheme="majorHAnsi" w:cstheme="majorBidi"/>
      <w:color w:val="2E74B5" w:themeColor="accent1" w:themeShade="BF"/>
      <w:spacing w:val="-10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520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54CC9"/>
    <w:pPr>
      <w:spacing w:after="0" w:line="240" w:lineRule="auto"/>
    </w:pPr>
    <w:rPr>
      <w:rFonts w:ascii="Arial" w:hAnsi="Arial" w:cs="Arial"/>
      <w:color w:val="000000" w:themeColor="text1"/>
      <w:spacing w:val="5"/>
      <w:kern w:val="2"/>
      <w:sz w:val="20"/>
      <w:szCs w:val="20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D43D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3DF8"/>
    <w:rPr>
      <w:rFonts w:ascii="Verdana" w:eastAsia="Times New Roman" w:hAnsi="Verdana" w:cs="Verdana"/>
      <w:spacing w:val="-1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640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mostalanrad@zzzcg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zzc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26353-0B4D-4ADF-B5D4-C3C5BD9D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Nedeljka Soc</dc:creator>
  <cp:lastModifiedBy>Mina Draskovic</cp:lastModifiedBy>
  <cp:revision>4</cp:revision>
  <cp:lastPrinted>2026-03-03T13:07:00Z</cp:lastPrinted>
  <dcterms:created xsi:type="dcterms:W3CDTF">2026-03-18T22:23:00Z</dcterms:created>
  <dcterms:modified xsi:type="dcterms:W3CDTF">2026-03-19T06:57:00Z</dcterms:modified>
</cp:coreProperties>
</file>